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D54" w:rsidRPr="008C5676" w:rsidRDefault="001C57DF">
      <w:pPr>
        <w:spacing w:after="0" w:line="408" w:lineRule="auto"/>
        <w:ind w:left="120"/>
        <w:jc w:val="center"/>
        <w:rPr>
          <w:lang w:val="ru-RU"/>
        </w:rPr>
      </w:pPr>
      <w:bookmarkStart w:id="0" w:name="block-28770449"/>
      <w:bookmarkStart w:id="1" w:name="9eafb594-2305-4b9d-9d77-4b9f4859b3d0"/>
      <w:r w:rsidRPr="008C5676">
        <w:rPr>
          <w:rFonts w:ascii="Times New Roman" w:hAnsi="Times New Roman"/>
          <w:b/>
          <w:color w:val="000000"/>
          <w:sz w:val="28"/>
          <w:lang w:val="ru-RU"/>
        </w:rPr>
        <w:t>Муниципальное Бюджетное Общеобразовательное Учреждение</w:t>
      </w:r>
      <w:bookmarkEnd w:id="1"/>
      <w:r w:rsidRPr="008C567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654D54" w:rsidRPr="008C5676" w:rsidRDefault="00654D54">
      <w:pPr>
        <w:spacing w:after="0" w:line="408" w:lineRule="auto"/>
        <w:ind w:left="120"/>
        <w:jc w:val="center"/>
        <w:rPr>
          <w:lang w:val="ru-RU"/>
        </w:rPr>
      </w:pPr>
    </w:p>
    <w:p w:rsidR="00654D54" w:rsidRDefault="001C57D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«Школа №140»</w:t>
      </w:r>
    </w:p>
    <w:p w:rsidR="00654D54" w:rsidRDefault="00654D54">
      <w:pPr>
        <w:spacing w:after="0"/>
        <w:ind w:left="120"/>
      </w:pPr>
    </w:p>
    <w:p w:rsidR="00654D54" w:rsidRDefault="00654D54">
      <w:pPr>
        <w:spacing w:after="0"/>
        <w:ind w:left="120"/>
      </w:pPr>
    </w:p>
    <w:p w:rsidR="00654D54" w:rsidRDefault="00654D54">
      <w:pPr>
        <w:spacing w:after="0"/>
        <w:ind w:left="120"/>
      </w:pPr>
    </w:p>
    <w:p w:rsidR="00654D54" w:rsidRPr="008C5676" w:rsidRDefault="00654D54">
      <w:pPr>
        <w:spacing w:after="0"/>
        <w:ind w:left="120"/>
        <w:rPr>
          <w:sz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8C5676" w:rsidTr="000D4161">
        <w:tc>
          <w:tcPr>
            <w:tcW w:w="3114" w:type="dxa"/>
          </w:tcPr>
          <w:p w:rsidR="00C53FFE" w:rsidRPr="008C5676" w:rsidRDefault="001C57DF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  <w:t>РАССМОТРЕНО</w:t>
            </w:r>
          </w:p>
          <w:p w:rsidR="004E6975" w:rsidRPr="008C5676" w:rsidRDefault="008C567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  <w:t xml:space="preserve">Председатель МО </w:t>
            </w:r>
            <w:r w:rsidR="001C57DF" w:rsidRPr="008C5676"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  <w:t>МБОУ"СОШ №140"</w:t>
            </w:r>
          </w:p>
          <w:p w:rsidR="004E6975" w:rsidRPr="008C5676" w:rsidRDefault="001C57D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________________________ </w:t>
            </w:r>
          </w:p>
          <w:p w:rsidR="004E6975" w:rsidRPr="008C5676" w:rsidRDefault="001C57DF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Суворова Ю.Е.</w:t>
            </w:r>
          </w:p>
          <w:p w:rsidR="004E6975" w:rsidRPr="008C5676" w:rsidRDefault="001C57D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Приказ №1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 от «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01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» 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сентября</w:t>
            </w:r>
            <w:r w:rsidR="008C5676"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  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2023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 г.</w:t>
            </w:r>
          </w:p>
          <w:p w:rsidR="00C53FFE" w:rsidRPr="008C5676" w:rsidRDefault="001C57D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8C5676" w:rsidRDefault="001C57DF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  <w:t>СОГЛАСОВАНО</w:t>
            </w:r>
          </w:p>
          <w:p w:rsidR="004E6975" w:rsidRPr="008C5676" w:rsidRDefault="008C567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  <w:t xml:space="preserve">Заместитель директора </w:t>
            </w:r>
            <w:r w:rsidR="001C57DF" w:rsidRPr="008C5676"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  <w:t>по УР МБОУ "СОШ №140"</w:t>
            </w:r>
          </w:p>
          <w:p w:rsidR="004E6975" w:rsidRPr="008C5676" w:rsidRDefault="001C57D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________________________ </w:t>
            </w:r>
          </w:p>
          <w:p w:rsidR="004E6975" w:rsidRPr="008C5676" w:rsidRDefault="001C57DF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Пашкова Е.В.</w:t>
            </w:r>
          </w:p>
          <w:p w:rsidR="004E6975" w:rsidRPr="008C5676" w:rsidRDefault="001C57D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Приказ №1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 от «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01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» 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сентября</w:t>
            </w:r>
            <w:r w:rsidR="008C5676"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 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 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2023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 г.</w:t>
            </w:r>
          </w:p>
          <w:p w:rsidR="00C53FFE" w:rsidRPr="008C5676" w:rsidRDefault="001C57D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Pr="008C5676" w:rsidRDefault="001C57D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  <w:t>УТВЕРЖДЕНО</w:t>
            </w:r>
          </w:p>
          <w:p w:rsidR="000E6D86" w:rsidRPr="008C5676" w:rsidRDefault="001C57D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20"/>
                <w:szCs w:val="28"/>
                <w:lang w:val="ru-RU"/>
              </w:rPr>
              <w:t>Директор МБОУ "СОШ №140"</w:t>
            </w:r>
          </w:p>
          <w:p w:rsidR="000E6D86" w:rsidRPr="008C5676" w:rsidRDefault="001C57DF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________________________ </w:t>
            </w:r>
          </w:p>
          <w:p w:rsidR="0086502D" w:rsidRPr="008C5676" w:rsidRDefault="001C57DF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Хабибрахманов Р.Я.</w:t>
            </w:r>
          </w:p>
          <w:p w:rsidR="000E6D86" w:rsidRPr="008C5676" w:rsidRDefault="001C57DF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Приказ №336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 от «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01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» 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сентября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  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 </w:t>
            </w:r>
            <w:r w:rsidR="008C5676"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>2023</w:t>
            </w:r>
            <w:r w:rsidRPr="008C5676"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  <w:t xml:space="preserve"> г.</w:t>
            </w:r>
          </w:p>
          <w:p w:rsidR="00C53FFE" w:rsidRPr="008C5676" w:rsidRDefault="001C57D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18"/>
                <w:szCs w:val="24"/>
                <w:lang w:val="ru-RU"/>
              </w:rPr>
            </w:pPr>
          </w:p>
        </w:tc>
      </w:tr>
    </w:tbl>
    <w:p w:rsidR="00654D54" w:rsidRDefault="00654D54">
      <w:pPr>
        <w:spacing w:after="0"/>
        <w:ind w:left="120"/>
      </w:pPr>
      <w:bookmarkStart w:id="2" w:name="_GoBack"/>
      <w:bookmarkEnd w:id="2"/>
    </w:p>
    <w:p w:rsidR="00654D54" w:rsidRDefault="00654D54">
      <w:pPr>
        <w:spacing w:after="0"/>
        <w:ind w:left="120"/>
      </w:pPr>
    </w:p>
    <w:p w:rsidR="00654D54" w:rsidRDefault="00654D54">
      <w:pPr>
        <w:spacing w:after="0"/>
        <w:ind w:left="120"/>
      </w:pPr>
    </w:p>
    <w:p w:rsidR="00654D54" w:rsidRDefault="00654D54">
      <w:pPr>
        <w:spacing w:after="0"/>
        <w:ind w:left="120"/>
      </w:pPr>
    </w:p>
    <w:p w:rsidR="00654D54" w:rsidRDefault="00654D54">
      <w:pPr>
        <w:spacing w:after="0"/>
        <w:ind w:left="120"/>
      </w:pPr>
    </w:p>
    <w:p w:rsidR="00654D54" w:rsidRDefault="001C57D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654D54" w:rsidRDefault="001C57DF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3802192)</w:t>
      </w:r>
    </w:p>
    <w:p w:rsidR="00654D54" w:rsidRDefault="00654D54">
      <w:pPr>
        <w:spacing w:after="0"/>
        <w:ind w:left="120"/>
        <w:jc w:val="center"/>
      </w:pPr>
    </w:p>
    <w:p w:rsidR="00654D54" w:rsidRDefault="001C57D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«Музыка»</w:t>
      </w:r>
    </w:p>
    <w:p w:rsidR="00654D54" w:rsidRDefault="001C57DF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5 – 8 классов </w:t>
      </w:r>
    </w:p>
    <w:p w:rsidR="00654D54" w:rsidRDefault="00654D54">
      <w:pPr>
        <w:spacing w:after="0"/>
        <w:ind w:left="120"/>
        <w:jc w:val="center"/>
      </w:pPr>
    </w:p>
    <w:p w:rsidR="00654D54" w:rsidRDefault="00654D54">
      <w:pPr>
        <w:spacing w:after="0"/>
        <w:ind w:left="120"/>
        <w:jc w:val="center"/>
      </w:pPr>
    </w:p>
    <w:p w:rsidR="00654D54" w:rsidRDefault="00654D54">
      <w:pPr>
        <w:spacing w:after="0"/>
        <w:ind w:left="120"/>
        <w:jc w:val="center"/>
      </w:pPr>
    </w:p>
    <w:p w:rsidR="00654D54" w:rsidRDefault="00654D54">
      <w:pPr>
        <w:spacing w:after="0"/>
        <w:ind w:left="120"/>
        <w:jc w:val="center"/>
      </w:pPr>
    </w:p>
    <w:p w:rsidR="00654D54" w:rsidRDefault="00654D54">
      <w:pPr>
        <w:spacing w:after="0"/>
        <w:ind w:left="120"/>
        <w:jc w:val="center"/>
      </w:pPr>
    </w:p>
    <w:p w:rsidR="00654D54" w:rsidRDefault="00654D54">
      <w:pPr>
        <w:spacing w:after="0"/>
        <w:ind w:left="120"/>
        <w:jc w:val="center"/>
      </w:pPr>
    </w:p>
    <w:p w:rsidR="00654D54" w:rsidRPr="008C5676" w:rsidRDefault="00654D54" w:rsidP="008C5676">
      <w:pPr>
        <w:spacing w:after="0"/>
        <w:rPr>
          <w:lang w:val="ru-RU"/>
        </w:rPr>
      </w:pPr>
    </w:p>
    <w:p w:rsidR="00654D54" w:rsidRDefault="00654D54">
      <w:pPr>
        <w:spacing w:after="0"/>
        <w:ind w:left="120"/>
        <w:jc w:val="center"/>
      </w:pPr>
    </w:p>
    <w:p w:rsidR="00654D54" w:rsidRDefault="00654D54">
      <w:pPr>
        <w:spacing w:after="0"/>
        <w:ind w:left="120"/>
        <w:jc w:val="center"/>
      </w:pPr>
    </w:p>
    <w:p w:rsidR="00654D54" w:rsidRDefault="001C57DF">
      <w:pPr>
        <w:spacing w:after="0"/>
        <w:ind w:left="120"/>
        <w:jc w:val="center"/>
      </w:pPr>
      <w:bookmarkStart w:id="3" w:name="582a33d7-d13d-4219-a5d4-2b3a63e707dd"/>
      <w:r>
        <w:rPr>
          <w:rFonts w:ascii="Times New Roman" w:hAnsi="Times New Roman"/>
          <w:b/>
          <w:color w:val="000000"/>
          <w:sz w:val="28"/>
        </w:rPr>
        <w:t>Казань</w:t>
      </w:r>
      <w:bookmarkEnd w:id="3"/>
      <w:r>
        <w:rPr>
          <w:rFonts w:ascii="Times New Roman" w:hAnsi="Times New Roman"/>
          <w:b/>
          <w:color w:val="000000"/>
          <w:sz w:val="28"/>
        </w:rPr>
        <w:t xml:space="preserve"> </w:t>
      </w:r>
      <w:bookmarkStart w:id="4" w:name="d3dd2b66-221e-4d4b-821b-2d2c89d025a2"/>
      <w:r>
        <w:rPr>
          <w:rFonts w:ascii="Times New Roman" w:hAnsi="Times New Roman"/>
          <w:b/>
          <w:color w:val="000000"/>
          <w:sz w:val="28"/>
        </w:rPr>
        <w:t>2023</w:t>
      </w:r>
      <w:bookmarkEnd w:id="4"/>
    </w:p>
    <w:p w:rsidR="00654D54" w:rsidRDefault="00654D54">
      <w:pPr>
        <w:spacing w:after="0"/>
        <w:ind w:left="120"/>
      </w:pPr>
    </w:p>
    <w:p w:rsidR="00654D54" w:rsidRDefault="00654D54">
      <w:pPr>
        <w:sectPr w:rsidR="00654D54">
          <w:pgSz w:w="11906" w:h="16383"/>
          <w:pgMar w:top="1134" w:right="850" w:bottom="1134" w:left="1701" w:header="720" w:footer="720" w:gutter="0"/>
          <w:cols w:space="720"/>
        </w:sectPr>
      </w:pPr>
    </w:p>
    <w:p w:rsidR="00654D54" w:rsidRDefault="001C57DF">
      <w:pPr>
        <w:spacing w:after="0" w:line="264" w:lineRule="auto"/>
        <w:ind w:firstLine="600"/>
        <w:jc w:val="both"/>
      </w:pPr>
      <w:bookmarkStart w:id="5" w:name="block-28770450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Музыка – универсальный антропологический феномен, неизменно присутствующий во всех культурах и </w:t>
      </w:r>
      <w:r w:rsidRPr="008C5676">
        <w:rPr>
          <w:rFonts w:ascii="Times New Roman" w:hAnsi="Times New Roman"/>
          <w:color w:val="000000"/>
          <w:sz w:val="28"/>
          <w:lang w:val="ru-RU"/>
        </w:rPr>
        <w:t>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</w:t>
      </w:r>
      <w:r w:rsidRPr="008C5676">
        <w:rPr>
          <w:rFonts w:ascii="Times New Roman" w:hAnsi="Times New Roman"/>
          <w:color w:val="000000"/>
          <w:sz w:val="28"/>
          <w:lang w:val="ru-RU"/>
        </w:rPr>
        <w:t>через занятия музыкальным искусством.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</w:t>
      </w:r>
      <w:r w:rsidRPr="008C5676">
        <w:rPr>
          <w:rFonts w:ascii="Times New Roman" w:hAnsi="Times New Roman"/>
          <w:color w:val="000000"/>
          <w:sz w:val="28"/>
          <w:lang w:val="ru-RU"/>
        </w:rPr>
        <w:t>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Музыка, являясь эффективным способом коммуникации, обеспечивает межличностное и социальное взаи</w:t>
      </w:r>
      <w:r w:rsidRPr="008C5676">
        <w:rPr>
          <w:rFonts w:ascii="Times New Roman" w:hAnsi="Times New Roman"/>
          <w:color w:val="000000"/>
          <w:sz w:val="28"/>
          <w:lang w:val="ru-RU"/>
        </w:rPr>
        <w:t>модействие людей, в том числе является средством сохранения и передачи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</w:t>
      </w:r>
      <w:r w:rsidRPr="008C5676">
        <w:rPr>
          <w:rFonts w:ascii="Times New Roman" w:hAnsi="Times New Roman"/>
          <w:color w:val="000000"/>
          <w:sz w:val="28"/>
          <w:lang w:val="ru-RU"/>
        </w:rPr>
        <w:t>вете целей и задач укрепления национальной идентичности. Родные 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 только через сознание, но и на бол</w:t>
      </w:r>
      <w:r w:rsidRPr="008C5676">
        <w:rPr>
          <w:rFonts w:ascii="Times New Roman" w:hAnsi="Times New Roman"/>
          <w:color w:val="000000"/>
          <w:sz w:val="28"/>
          <w:lang w:val="ru-RU"/>
        </w:rPr>
        <w:t>ее глубоком – подсознательном – уровне.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Музыка – временно́е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</w:t>
      </w:r>
      <w:r w:rsidRPr="008C5676">
        <w:rPr>
          <w:rFonts w:ascii="Times New Roman" w:hAnsi="Times New Roman"/>
          <w:color w:val="000000"/>
          <w:sz w:val="28"/>
          <w:lang w:val="ru-RU"/>
        </w:rPr>
        <w:t>связей и логики развития событий, обогащать индивидуальный опыт в предвидении будущего и его сравнении с прошлым.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Изучение музыки обеспечивает развитие интеллектуальных и творческих способностей обучающегося, развивает его абстрактное мышление, память и </w:t>
      </w:r>
      <w:r w:rsidRPr="008C5676">
        <w:rPr>
          <w:rFonts w:ascii="Times New Roman" w:hAnsi="Times New Roman"/>
          <w:color w:val="000000"/>
          <w:sz w:val="28"/>
          <w:lang w:val="ru-RU"/>
        </w:rPr>
        <w:t>воображение, формирует умения и навыки в сфере эмоционального интеллекта, способствует самореализации и самопринятию личности. Музыкальное обучение и воспитание вносит огромный вклад в эстетическое и нравственное развитие обучающегося, формирование всей си</w:t>
      </w:r>
      <w:r w:rsidRPr="008C5676">
        <w:rPr>
          <w:rFonts w:ascii="Times New Roman" w:hAnsi="Times New Roman"/>
          <w:color w:val="000000"/>
          <w:sz w:val="28"/>
          <w:lang w:val="ru-RU"/>
        </w:rPr>
        <w:t>стемы ценностей.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музыки необходимо для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Основная цель реализации программы по музыке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</w:t>
      </w:r>
      <w:r w:rsidRPr="008C5676">
        <w:rPr>
          <w:rFonts w:ascii="Times New Roman" w:hAnsi="Times New Roman"/>
          <w:color w:val="000000"/>
          <w:sz w:val="28"/>
          <w:lang w:val="ru-RU"/>
        </w:rPr>
        <w:t>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</w:t>
      </w:r>
      <w:r w:rsidRPr="008C5676">
        <w:rPr>
          <w:rFonts w:ascii="Times New Roman" w:hAnsi="Times New Roman"/>
          <w:color w:val="000000"/>
          <w:sz w:val="28"/>
          <w:lang w:val="ru-RU"/>
        </w:rPr>
        <w:t>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</w:t>
      </w:r>
      <w:r w:rsidRPr="008C5676">
        <w:rPr>
          <w:rFonts w:ascii="Times New Roman" w:hAnsi="Times New Roman"/>
          <w:color w:val="000000"/>
          <w:sz w:val="28"/>
          <w:lang w:val="ru-RU"/>
        </w:rPr>
        <w:t>ция осуществляется по следующим направлениям: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становление системы ценностей обучающихся, развитие целостного миропонимания в единстве эмоциональной и познавательной сферы;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</w:t>
      </w:r>
      <w:r w:rsidRPr="008C5676">
        <w:rPr>
          <w:rFonts w:ascii="Times New Roman" w:hAnsi="Times New Roman"/>
          <w:color w:val="000000"/>
          <w:sz w:val="28"/>
          <w:lang w:val="ru-RU"/>
        </w:rPr>
        <w:t>льного искусства как универсальной формы невербальной коммуникации между людьми разных эпох и народов, эффективного способа авто-коммуникации;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формирование творческих способностей ребенка, развитие внутренней мотивации к интонационно-содержательной </w:t>
      </w:r>
      <w:r w:rsidRPr="008C5676">
        <w:rPr>
          <w:rFonts w:ascii="Times New Roman" w:hAnsi="Times New Roman"/>
          <w:color w:val="000000"/>
          <w:sz w:val="28"/>
          <w:lang w:val="ru-RU"/>
        </w:rPr>
        <w:t>деятельности.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основного общего образования: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осознание социальной функции музыки, стремление понять за</w:t>
      </w:r>
      <w:r w:rsidRPr="008C5676">
        <w:rPr>
          <w:rFonts w:ascii="Times New Roman" w:hAnsi="Times New Roman"/>
          <w:color w:val="000000"/>
          <w:sz w:val="28"/>
          <w:lang w:val="ru-RU"/>
        </w:rPr>
        <w:t>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искусства, воспитание уважите</w:t>
      </w:r>
      <w:r w:rsidRPr="008C5676">
        <w:rPr>
          <w:rFonts w:ascii="Times New Roman" w:hAnsi="Times New Roman"/>
          <w:color w:val="000000"/>
          <w:sz w:val="28"/>
          <w:lang w:val="ru-RU"/>
        </w:rPr>
        <w:t>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формирование целостного представления о комплексе выразительных средств музыкального искусства, освоение ключевых элемент</w:t>
      </w:r>
      <w:r w:rsidRPr="008C5676">
        <w:rPr>
          <w:rFonts w:ascii="Times New Roman" w:hAnsi="Times New Roman"/>
          <w:color w:val="000000"/>
          <w:sz w:val="28"/>
          <w:lang w:val="ru-RU"/>
        </w:rPr>
        <w:t>ов музыкального языка, характерных для различных музыкальных стилей;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страны и мира, </w:t>
      </w: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ориентации в истории развития музыкального искусства и современной музыкальной культуре;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слушание (расширение приемов и на</w:t>
      </w:r>
      <w:r w:rsidRPr="008C5676">
        <w:rPr>
          <w:rFonts w:ascii="Times New Roman" w:hAnsi="Times New Roman"/>
          <w:color w:val="000000"/>
          <w:sz w:val="28"/>
          <w:lang w:val="ru-RU"/>
        </w:rPr>
        <w:t>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исполнение (пение в различных манерах, составах, стилях, игра на доступных музыкальных инструментах, оп</w:t>
      </w:r>
      <w:r w:rsidRPr="008C5676">
        <w:rPr>
          <w:rFonts w:ascii="Times New Roman" w:hAnsi="Times New Roman"/>
          <w:color w:val="000000"/>
          <w:sz w:val="28"/>
          <w:lang w:val="ru-RU"/>
        </w:rPr>
        <w:t>ыт исполнительской деятельности на электронных и виртуальных музыкальных инструментах);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музыкальное движен</w:t>
      </w:r>
      <w:r w:rsidRPr="008C5676">
        <w:rPr>
          <w:rFonts w:ascii="Times New Roman" w:hAnsi="Times New Roman"/>
          <w:color w:val="000000"/>
          <w:sz w:val="28"/>
          <w:lang w:val="ru-RU"/>
        </w:rPr>
        <w:t>ие (пластическое интонирование, инсценировка, танец, двигательное моделирование);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представления);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музыкального искусства.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Программа по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девятью модулями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моду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ль № 1 «Музыка моего края»;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модуль № 2 «Народное музыкальное творчество России»;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модуль № 5 «Музыка народов мира»;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8 «Современная музыка: основные жанры и направления»;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модуль № 9 «Связь музыки с другими видами искусства»;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Ви</w:t>
      </w:r>
      <w:r w:rsidRPr="008C5676">
        <w:rPr>
          <w:rFonts w:ascii="Times New Roman" w:hAnsi="Times New Roman"/>
          <w:color w:val="000000"/>
          <w:sz w:val="28"/>
          <w:lang w:val="ru-RU"/>
        </w:rPr>
        <w:t>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bookmarkStart w:id="6" w:name="7ad9d27f-2d5e-40e5-a5e1-761ecce37b11"/>
      <w:r w:rsidRPr="008C5676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час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в неделю), в 6 классе – 34 часа (1 час в неделю), в 7 классе – 34 часа (1 час в неделю), в 8 классе – 34 часа (1 час в неделю).</w:t>
      </w:r>
      <w:bookmarkEnd w:id="6"/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Изучение музыки предполагает активную социокультурную деятельность обучающихся, участие в исследовательских и творческих проект</w:t>
      </w:r>
      <w:r w:rsidRPr="008C5676">
        <w:rPr>
          <w:rFonts w:ascii="Times New Roman" w:hAnsi="Times New Roman"/>
          <w:color w:val="000000"/>
          <w:sz w:val="28"/>
          <w:lang w:val="ru-RU"/>
        </w:rPr>
        <w:t>ах, в том числе основанных на межпредметных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:rsidR="00654D54" w:rsidRPr="008C5676" w:rsidRDefault="00654D54">
      <w:pPr>
        <w:rPr>
          <w:lang w:val="ru-RU"/>
        </w:rPr>
        <w:sectPr w:rsidR="00654D54" w:rsidRPr="008C5676">
          <w:pgSz w:w="11906" w:h="16383"/>
          <w:pgMar w:top="1134" w:right="850" w:bottom="1134" w:left="1701" w:header="720" w:footer="720" w:gutter="0"/>
          <w:cols w:space="720"/>
        </w:sectPr>
      </w:pPr>
    </w:p>
    <w:p w:rsidR="00654D54" w:rsidRPr="008C5676" w:rsidRDefault="001C57DF">
      <w:pPr>
        <w:spacing w:after="0" w:line="264" w:lineRule="auto"/>
        <w:ind w:left="120"/>
        <w:jc w:val="both"/>
        <w:rPr>
          <w:lang w:val="ru-RU"/>
        </w:rPr>
      </w:pPr>
      <w:bookmarkStart w:id="7" w:name="block-28770451"/>
      <w:bookmarkEnd w:id="5"/>
      <w:r w:rsidRPr="008C567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654D54" w:rsidRPr="008C5676" w:rsidRDefault="00654D54">
      <w:pPr>
        <w:spacing w:after="0" w:line="264" w:lineRule="auto"/>
        <w:ind w:left="120"/>
        <w:jc w:val="both"/>
        <w:rPr>
          <w:lang w:val="ru-RU"/>
        </w:rPr>
      </w:pPr>
    </w:p>
    <w:p w:rsidR="00654D54" w:rsidRPr="008C5676" w:rsidRDefault="001C57DF">
      <w:pPr>
        <w:spacing w:after="0" w:line="264" w:lineRule="auto"/>
        <w:ind w:left="12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654D54" w:rsidRPr="008C5676" w:rsidRDefault="00654D54">
      <w:pPr>
        <w:spacing w:after="0" w:line="264" w:lineRule="auto"/>
        <w:ind w:left="120"/>
        <w:jc w:val="both"/>
        <w:rPr>
          <w:lang w:val="ru-RU"/>
        </w:rPr>
      </w:pPr>
    </w:p>
    <w:p w:rsidR="00654D54" w:rsidRPr="008C5676" w:rsidRDefault="001C57DF">
      <w:pPr>
        <w:spacing w:after="0" w:line="264" w:lineRule="auto"/>
        <w:ind w:left="120"/>
        <w:jc w:val="both"/>
        <w:rPr>
          <w:lang w:val="ru-RU"/>
        </w:rPr>
      </w:pPr>
      <w:bookmarkStart w:id="8" w:name="_Toc139895958"/>
      <w:bookmarkEnd w:id="8"/>
      <w:r w:rsidRPr="008C5676">
        <w:rPr>
          <w:rFonts w:ascii="Times New Roman" w:hAnsi="Times New Roman"/>
          <w:b/>
          <w:color w:val="000000"/>
          <w:sz w:val="28"/>
          <w:lang w:val="ru-RU"/>
        </w:rPr>
        <w:t>Модуль № 1 «Музыка моего края»</w:t>
      </w:r>
      <w:r w:rsidRPr="008C567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в аудио- и видеозаписи;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</w:t>
      </w:r>
      <w:r w:rsidRPr="008C5676">
        <w:rPr>
          <w:rFonts w:ascii="Times New Roman" w:hAnsi="Times New Roman"/>
          <w:color w:val="000000"/>
          <w:sz w:val="28"/>
          <w:lang w:val="ru-RU"/>
        </w:rPr>
        <w:t>ределение на слух: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жанра, основного настроения, характера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</w:t>
      </w:r>
      <w:r w:rsidRPr="008C5676">
        <w:rPr>
          <w:rFonts w:ascii="Times New Roman" w:hAnsi="Times New Roman"/>
          <w:color w:val="000000"/>
          <w:sz w:val="28"/>
          <w:lang w:val="ru-RU"/>
        </w:rPr>
        <w:t>аигрышей, фольклорных игр.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знакомство с символикой календарных обрядов, поиск информации </w:t>
      </w:r>
      <w:r w:rsidRPr="008C5676">
        <w:rPr>
          <w:rFonts w:ascii="Times New Roman" w:hAnsi="Times New Roman"/>
          <w:color w:val="000000"/>
          <w:sz w:val="28"/>
          <w:lang w:val="ru-RU"/>
        </w:rPr>
        <w:t>о соответствующих фольклорных традициях;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</w:t>
      </w:r>
      <w:r w:rsidRPr="008C5676">
        <w:rPr>
          <w:rFonts w:ascii="Times New Roman" w:hAnsi="Times New Roman"/>
          <w:color w:val="000000"/>
          <w:sz w:val="28"/>
          <w:lang w:val="ru-RU"/>
        </w:rPr>
        <w:t>: Фольклорные жанры, связанные с жизнью человека: свадебный обряд, рекрутские песни, плачи-причитания.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фольклорными жанрами семейного цикла;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изучение особенностей их исполнения и звучания;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определение на слух жан</w:t>
      </w:r>
      <w:r w:rsidRPr="008C5676">
        <w:rPr>
          <w:rFonts w:ascii="Times New Roman" w:hAnsi="Times New Roman"/>
          <w:color w:val="000000"/>
          <w:sz w:val="28"/>
          <w:lang w:val="ru-RU"/>
        </w:rPr>
        <w:t>ровой принадлежности, анализ символики традиционных образов;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песен, фрагментов обрядов (по выбору учителя);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исследовательские проекты по теме «Жанры семейно</w:t>
      </w:r>
      <w:r w:rsidRPr="008C5676">
        <w:rPr>
          <w:rFonts w:ascii="Times New Roman" w:hAnsi="Times New Roman"/>
          <w:color w:val="000000"/>
          <w:sz w:val="28"/>
          <w:lang w:val="ru-RU"/>
        </w:rPr>
        <w:t>го фольклора».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</w:t>
      </w:r>
      <w:r w:rsidRPr="008C5676">
        <w:rPr>
          <w:rFonts w:ascii="Times New Roman" w:hAnsi="Times New Roman"/>
          <w:color w:val="000000"/>
          <w:sz w:val="28"/>
          <w:lang w:val="ru-RU"/>
        </w:rPr>
        <w:t>вание и исполнение гимна республики, города, песен местных композиторов;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искусства;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театров, музеев, концертов, написание отзыва с анали</w:t>
      </w:r>
      <w:r w:rsidRPr="008C5676">
        <w:rPr>
          <w:rFonts w:ascii="Times New Roman" w:hAnsi="Times New Roman"/>
          <w:color w:val="000000"/>
          <w:sz w:val="28"/>
          <w:lang w:val="ru-RU"/>
        </w:rPr>
        <w:t>зом спектакля, концерта, экскурсии;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творческие проекты (сочинение песен, создание аранжировок народных мелодий; съ</w:t>
      </w:r>
      <w:r w:rsidRPr="008C5676">
        <w:rPr>
          <w:rFonts w:ascii="Times New Roman" w:hAnsi="Times New Roman"/>
          <w:color w:val="000000"/>
          <w:sz w:val="28"/>
          <w:lang w:val="ru-RU"/>
        </w:rPr>
        <w:t>емка, монтаж и озвучивание любительского фильма), направленныена сохранение и продолжение музыкальных традиций своего края.</w:t>
      </w:r>
    </w:p>
    <w:p w:rsidR="00654D54" w:rsidRPr="008C5676" w:rsidRDefault="00654D54">
      <w:pPr>
        <w:spacing w:after="0" w:line="264" w:lineRule="auto"/>
        <w:ind w:left="120"/>
        <w:jc w:val="both"/>
        <w:rPr>
          <w:lang w:val="ru-RU"/>
        </w:rPr>
      </w:pPr>
    </w:p>
    <w:p w:rsidR="00654D54" w:rsidRPr="008C5676" w:rsidRDefault="001C57DF">
      <w:pPr>
        <w:spacing w:after="0" w:line="264" w:lineRule="auto"/>
        <w:ind w:left="12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Модуль № 2 «Народное музыкальное творчество России»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Богатство и разнообразие фольклорных традиц</w:t>
      </w:r>
      <w:r w:rsidRPr="008C5676">
        <w:rPr>
          <w:rFonts w:ascii="Times New Roman" w:hAnsi="Times New Roman"/>
          <w:color w:val="000000"/>
          <w:sz w:val="28"/>
          <w:lang w:val="ru-RU"/>
        </w:rPr>
        <w:t>ий народов нашей страны. Музыка наших соседей, музыка других регионов (при изучении данного тематического материала рекомендуется выбрать не менее трех региональных традиций. Одна из которых – музыка ближайших соседей (например, для обучающихся Нижегородск</w:t>
      </w:r>
      <w:r w:rsidRPr="008C5676">
        <w:rPr>
          <w:rFonts w:ascii="Times New Roman" w:hAnsi="Times New Roman"/>
          <w:color w:val="000000"/>
          <w:sz w:val="28"/>
          <w:lang w:val="ru-RU"/>
        </w:rPr>
        <w:t>ой области – чувашский или марийский фольклор, для обучающихся Краснодарского края – музыка Адыгеи).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Для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обучающихся республик Российской Федерации среди культурных традиций обязательно должна быть представлена русская народная музыка).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близких и далеких регионов в аудио- и видеозапи</w:t>
      </w:r>
      <w:r w:rsidRPr="008C5676">
        <w:rPr>
          <w:rFonts w:ascii="Times New Roman" w:hAnsi="Times New Roman"/>
          <w:color w:val="000000"/>
          <w:sz w:val="28"/>
          <w:lang w:val="ru-RU"/>
        </w:rPr>
        <w:t>си;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исполнительского состава (вокального, инструментального, </w:t>
      </w:r>
      <w:r w:rsidRPr="008C5676">
        <w:rPr>
          <w:rFonts w:ascii="Times New Roman" w:hAnsi="Times New Roman"/>
          <w:color w:val="000000"/>
          <w:sz w:val="28"/>
          <w:lang w:val="ru-RU"/>
        </w:rPr>
        <w:t>смешанного);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Общее и особенное в фольклоре народов России: лирика, эпос, танец.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фольклора разных регионов России в аудио-и видеозаписи;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аутентичн</w:t>
      </w:r>
      <w:r w:rsidRPr="008C5676">
        <w:rPr>
          <w:rFonts w:ascii="Times New Roman" w:hAnsi="Times New Roman"/>
          <w:color w:val="000000"/>
          <w:sz w:val="28"/>
          <w:lang w:val="ru-RU"/>
        </w:rPr>
        <w:t>ая манера исполнения;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разных народов;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разучивание и </w:t>
      </w:r>
      <w:r w:rsidRPr="008C5676">
        <w:rPr>
          <w:rFonts w:ascii="Times New Roman" w:hAnsi="Times New Roman"/>
          <w:color w:val="000000"/>
          <w:sz w:val="28"/>
          <w:lang w:val="ru-RU"/>
        </w:rPr>
        <w:t>исполнение народных песен, танцев, эпических сказаний;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в характере изученных народных танцев и песен;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музыке разных народов России; музыкальный фестива</w:t>
      </w:r>
      <w:r w:rsidRPr="008C5676">
        <w:rPr>
          <w:rFonts w:ascii="Times New Roman" w:hAnsi="Times New Roman"/>
          <w:color w:val="000000"/>
          <w:sz w:val="28"/>
          <w:lang w:val="ru-RU"/>
        </w:rPr>
        <w:t>ль «Народы России».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композиторов.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</w:t>
      </w:r>
      <w:r w:rsidRPr="008C5676">
        <w:rPr>
          <w:rFonts w:ascii="Times New Roman" w:hAnsi="Times New Roman"/>
          <w:color w:val="000000"/>
          <w:sz w:val="28"/>
          <w:lang w:val="ru-RU"/>
        </w:rPr>
        <w:t>реннее родство композиторского и народного творчества на интонационном уровне.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сравнение аутентичного звучания фольклора и фольклорных мелодий в композиторской обработке;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народной песни в </w:t>
      </w:r>
      <w:r w:rsidRPr="008C5676">
        <w:rPr>
          <w:rFonts w:ascii="Times New Roman" w:hAnsi="Times New Roman"/>
          <w:color w:val="000000"/>
          <w:sz w:val="28"/>
          <w:lang w:val="ru-RU"/>
        </w:rPr>
        <w:t>композиторской обработке;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композиторской обработки, развития фольклорного тематическог</w:t>
      </w:r>
      <w:r w:rsidRPr="008C5676">
        <w:rPr>
          <w:rFonts w:ascii="Times New Roman" w:hAnsi="Times New Roman"/>
          <w:color w:val="000000"/>
          <w:sz w:val="28"/>
          <w:lang w:val="ru-RU"/>
        </w:rPr>
        <w:t>о материала;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посещение концерта, спектакля (просмотр фильма, телепередачи), по</w:t>
      </w:r>
      <w:r w:rsidRPr="008C5676">
        <w:rPr>
          <w:rFonts w:ascii="Times New Roman" w:hAnsi="Times New Roman"/>
          <w:color w:val="000000"/>
          <w:sz w:val="28"/>
          <w:lang w:val="ru-RU"/>
        </w:rPr>
        <w:t>священного данной теме;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результатам просмотра.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смешения;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изучение творчества и вклада в развитие </w:t>
      </w:r>
      <w:r w:rsidRPr="008C5676">
        <w:rPr>
          <w:rFonts w:ascii="Times New Roman" w:hAnsi="Times New Roman"/>
          <w:color w:val="000000"/>
          <w:sz w:val="28"/>
          <w:lang w:val="ru-RU"/>
        </w:rPr>
        <w:t>культуры современных этно-исполнителей, исследователей традиционного фольклора;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традиционной культуры.</w:t>
      </w:r>
    </w:p>
    <w:p w:rsidR="00654D54" w:rsidRPr="008C5676" w:rsidRDefault="00654D54">
      <w:pPr>
        <w:spacing w:after="0" w:line="264" w:lineRule="auto"/>
        <w:ind w:left="120"/>
        <w:jc w:val="both"/>
        <w:rPr>
          <w:lang w:val="ru-RU"/>
        </w:rPr>
      </w:pPr>
    </w:p>
    <w:p w:rsidR="00654D54" w:rsidRPr="008C5676" w:rsidRDefault="001C57DF">
      <w:pPr>
        <w:spacing w:after="0" w:line="264" w:lineRule="auto"/>
        <w:ind w:left="12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Модуль № 3 «Русская классическая музыка»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(изучение тематических блоков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</w:t>
      </w:r>
      <w:r w:rsidRPr="008C5676">
        <w:rPr>
          <w:rFonts w:ascii="Times New Roman" w:hAnsi="Times New Roman"/>
          <w:color w:val="000000"/>
          <w:sz w:val="28"/>
          <w:lang w:val="ru-RU"/>
        </w:rPr>
        <w:t>разов, интонаций).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</w:t>
      </w:r>
      <w:r w:rsidRPr="008C5676">
        <w:rPr>
          <w:rFonts w:ascii="Times New Roman" w:hAnsi="Times New Roman"/>
          <w:color w:val="000000"/>
          <w:sz w:val="28"/>
          <w:lang w:val="ru-RU"/>
        </w:rPr>
        <w:t>инова, В.А. Гаврилина и других композиторов).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повторение,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интонационной близости русскому фольклору;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русским композитором-классиком;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авторов изученных произведений;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вариативно: рисование </w:t>
      </w:r>
      <w:r w:rsidRPr="008C5676">
        <w:rPr>
          <w:rFonts w:ascii="Times New Roman" w:hAnsi="Times New Roman"/>
          <w:color w:val="000000"/>
          <w:sz w:val="28"/>
          <w:lang w:val="ru-RU"/>
        </w:rPr>
        <w:t>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Золотой век русской культуры.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века: музыкальные 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салоны, домашнее музицирование, балы, театры. Особенности </w:t>
      </w: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в. (на примере творчества М.И. Глинки, П.И.Чайковского, Н.А.Римского-Корсакова и других композиторов).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шедеврами р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</w:t>
      </w:r>
      <w:r w:rsidRPr="008C5676">
        <w:rPr>
          <w:rFonts w:ascii="Times New Roman" w:hAnsi="Times New Roman"/>
          <w:color w:val="000000"/>
          <w:sz w:val="28"/>
          <w:lang w:val="ru-RU"/>
        </w:rPr>
        <w:t>ваний и авторов изученных произведений;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создание любительского фильма, радиопередачи, театрализованной музыкально-литературной композиции на основе музыки и ли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История страны и народа в музыке русских композиторов.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Образы народных героев, тема служения Отечеству в крупных театральных и симфонических произведениях русских комп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озиторов (на примере сочинений композиторов – Н.А.Римского-Корсакова, А.П.Бородина, М.П.Мусоргского, С.С.Прокофьева, Г.В.Свиридова и других композиторов).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8C567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</w:t>
      </w:r>
      <w:r w:rsidRPr="008C5676">
        <w:rPr>
          <w:rFonts w:ascii="Times New Roman" w:hAnsi="Times New Roman"/>
          <w:color w:val="000000"/>
          <w:sz w:val="28"/>
          <w:lang w:val="ru-RU"/>
        </w:rPr>
        <w:t>нного содержания и способов выражения патриотической идеи, гражданского пафоса;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</w:t>
      </w:r>
      <w:r w:rsidRPr="008C5676">
        <w:rPr>
          <w:rFonts w:ascii="Times New Roman" w:hAnsi="Times New Roman"/>
          <w:color w:val="000000"/>
          <w:sz w:val="28"/>
          <w:lang w:val="ru-RU"/>
        </w:rPr>
        <w:t>перы одного из русских композиторов (или посещение театра) или фильма, основанного на музыкальных сочинениях русских композиторов.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Мировая слава русского балета. Творчество композиторов (П.И. Чайковский, С.С. Прокофьев, И.Ф. Стра</w:t>
      </w:r>
      <w:r w:rsidRPr="008C5676">
        <w:rPr>
          <w:rFonts w:ascii="Times New Roman" w:hAnsi="Times New Roman"/>
          <w:color w:val="000000"/>
          <w:sz w:val="28"/>
          <w:lang w:val="ru-RU"/>
        </w:rPr>
        <w:t>винский, Р.К. Щедрин), балетмейстеров, артистов балета. Дягилевские сезоны.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</w:t>
      </w:r>
      <w:r w:rsidRPr="008C5676">
        <w:rPr>
          <w:rFonts w:ascii="Times New Roman" w:hAnsi="Times New Roman"/>
          <w:color w:val="000000"/>
          <w:sz w:val="28"/>
          <w:lang w:val="ru-RU"/>
        </w:rPr>
        <w:t>осещение балетного спектакля (просмотр в видеозаписи);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характеристика отдельных музыкальных номеров и спектакля в целом;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истории создания знаменитых балетов, творческой биографии балерин, танцовщиков, </w:t>
      </w:r>
      <w:r w:rsidRPr="008C5676">
        <w:rPr>
          <w:rFonts w:ascii="Times New Roman" w:hAnsi="Times New Roman"/>
          <w:color w:val="000000"/>
          <w:sz w:val="28"/>
          <w:lang w:val="ru-RU"/>
        </w:rPr>
        <w:t>балетмейстеров;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кукольного театра, мультипликации) на музыку какого-либо балета (фрагменты).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исполнителей (А.Г. Рубинштейн, С. Р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ихтер, Л. Коган, М. Ростропович, Е. Мравинский и другие исполнители). Консерватории в Москве и Санкт-Петербурге, родном городе. Конкурс имени П.И. Чайковского.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</w:t>
      </w:r>
      <w:r w:rsidRPr="008C5676">
        <w:rPr>
          <w:rFonts w:ascii="Times New Roman" w:hAnsi="Times New Roman"/>
          <w:color w:val="000000"/>
          <w:sz w:val="28"/>
          <w:lang w:val="ru-RU"/>
        </w:rPr>
        <w:t>тов, оценка особенностей интерпретации;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видеотеки из понравившихся произведений;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</w:t>
      </w:r>
      <w:r w:rsidRPr="008C5676">
        <w:rPr>
          <w:rFonts w:ascii="Times New Roman" w:hAnsi="Times New Roman"/>
          <w:color w:val="000000"/>
          <w:sz w:val="28"/>
          <w:lang w:val="ru-RU"/>
        </w:rPr>
        <w:t>елей классической музыки.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Идея светомузыки. Мистерии А.Н. Скрябина. Терменвокс, синтезатор Е. Мурзина, электронная музыка (на примере творчества А.Г. Шнитке, Э.Н. Артемьева и других композиторов).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</w:t>
      </w:r>
      <w:r w:rsidRPr="008C5676">
        <w:rPr>
          <w:rFonts w:ascii="Times New Roman" w:hAnsi="Times New Roman"/>
          <w:color w:val="000000"/>
          <w:sz w:val="28"/>
          <w:lang w:val="ru-RU"/>
        </w:rPr>
        <w:t>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слушание образцов электронной музыки, дискуссия о значении технических средств </w:t>
      </w:r>
      <w:r w:rsidRPr="008C5676">
        <w:rPr>
          <w:rFonts w:ascii="Times New Roman" w:hAnsi="Times New Roman"/>
          <w:color w:val="000000"/>
          <w:sz w:val="28"/>
          <w:lang w:val="ru-RU"/>
        </w:rPr>
        <w:t>в создании современной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развитию музыкальной электроники в России;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:rsidR="00654D54" w:rsidRPr="008C5676" w:rsidRDefault="00654D54">
      <w:pPr>
        <w:spacing w:after="0" w:line="264" w:lineRule="auto"/>
        <w:ind w:left="120"/>
        <w:jc w:val="both"/>
        <w:rPr>
          <w:lang w:val="ru-RU"/>
        </w:rPr>
      </w:pPr>
    </w:p>
    <w:p w:rsidR="00654D54" w:rsidRPr="008C5676" w:rsidRDefault="001C57DF">
      <w:pPr>
        <w:spacing w:after="0" w:line="264" w:lineRule="auto"/>
        <w:ind w:left="12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 xml:space="preserve">Модуль № 4 «Жанры </w:t>
      </w:r>
      <w:r w:rsidRPr="008C5676">
        <w:rPr>
          <w:rFonts w:ascii="Times New Roman" w:hAnsi="Times New Roman"/>
          <w:b/>
          <w:color w:val="000000"/>
          <w:sz w:val="28"/>
          <w:lang w:val="ru-RU"/>
        </w:rPr>
        <w:t>музыкального искусства»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Жанры камерной вокальной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</w:t>
      </w:r>
      <w:r w:rsidRPr="008C5676">
        <w:rPr>
          <w:rFonts w:ascii="Times New Roman" w:hAnsi="Times New Roman"/>
          <w:color w:val="000000"/>
          <w:sz w:val="28"/>
          <w:lang w:val="ru-RU"/>
        </w:rPr>
        <w:t>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(зарубежныхи русских композиторов), анализ выразительных средств, характеристика музыкального образа;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</w:t>
      </w:r>
      <w:r w:rsidRPr="008C5676">
        <w:rPr>
          <w:rFonts w:ascii="Times New Roman" w:hAnsi="Times New Roman"/>
          <w:color w:val="000000"/>
          <w:sz w:val="28"/>
          <w:lang w:val="ru-RU"/>
        </w:rPr>
        <w:t>мпровизация в заданной форме;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выражение музыкального образа камерной миниатюры через устныйили письменный текст, рисунок, пластический этюд.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Сюита, цикл миниатюр (вокальных, инструментальных). Принцип контраста. Прелю</w:t>
      </w:r>
      <w:r w:rsidRPr="008C5676">
        <w:rPr>
          <w:rFonts w:ascii="Times New Roman" w:hAnsi="Times New Roman"/>
          <w:color w:val="000000"/>
          <w:sz w:val="28"/>
          <w:lang w:val="ru-RU"/>
        </w:rPr>
        <w:t>дия и фуга. Соната, концерт: трехчастная форма, контраст основных тем, разработочный принцип развития.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 и исполнение небо</w:t>
      </w:r>
      <w:r w:rsidRPr="008C5676">
        <w:rPr>
          <w:rFonts w:ascii="Times New Roman" w:hAnsi="Times New Roman"/>
          <w:color w:val="000000"/>
          <w:sz w:val="28"/>
          <w:lang w:val="ru-RU"/>
        </w:rPr>
        <w:t>льшого вокального цикла;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определение на слух основных партий-тем в одной из классических сонат;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концерта (в том числе виртуального); предварительное изучение информации о произведениях концерта </w:t>
      </w:r>
      <w:r w:rsidRPr="008C5676">
        <w:rPr>
          <w:rFonts w:ascii="Times New Roman" w:hAnsi="Times New Roman"/>
          <w:color w:val="000000"/>
          <w:sz w:val="28"/>
          <w:lang w:val="ru-RU"/>
        </w:rPr>
        <w:t>(сколько в них частей, как они называются, когда могут звучать аплодисменты); последующее составление рецензии на концерт.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</w:t>
      </w:r>
      <w:r w:rsidRPr="008C5676">
        <w:rPr>
          <w:rFonts w:ascii="Times New Roman" w:hAnsi="Times New Roman"/>
          <w:color w:val="000000"/>
          <w:sz w:val="28"/>
          <w:lang w:val="ru-RU"/>
        </w:rPr>
        <w:t>мство с образцами симфонической музыки: программной увертюры, классической 4-частной симфонии;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образно-т</w:t>
      </w:r>
      <w:r w:rsidRPr="008C5676">
        <w:rPr>
          <w:rFonts w:ascii="Times New Roman" w:hAnsi="Times New Roman"/>
          <w:color w:val="000000"/>
          <w:sz w:val="28"/>
          <w:lang w:val="ru-RU"/>
        </w:rPr>
        <w:t>ематический конспект;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исполнение (вокализация, пластическое интонирование, графическое моделирование, инструментальное музицирование) фрагментов симфонической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</w:t>
      </w:r>
      <w:r w:rsidRPr="008C5676">
        <w:rPr>
          <w:rFonts w:ascii="Times New Roman" w:hAnsi="Times New Roman"/>
          <w:color w:val="000000"/>
          <w:sz w:val="28"/>
          <w:lang w:val="ru-RU"/>
        </w:rPr>
        <w:t>концерта (в том числе виртуального) симфонической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 xml:space="preserve">Театральные </w:t>
      </w:r>
      <w:r w:rsidRPr="008C5676">
        <w:rPr>
          <w:rFonts w:ascii="Times New Roman" w:hAnsi="Times New Roman"/>
          <w:b/>
          <w:color w:val="000000"/>
          <w:sz w:val="28"/>
          <w:lang w:val="ru-RU"/>
        </w:rPr>
        <w:t>жанры.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</w:t>
      </w:r>
      <w:r w:rsidRPr="008C5676">
        <w:rPr>
          <w:rFonts w:ascii="Times New Roman" w:hAnsi="Times New Roman"/>
          <w:color w:val="000000"/>
          <w:sz w:val="28"/>
          <w:lang w:val="ru-RU"/>
        </w:rPr>
        <w:t>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отдельными номерами из известных опер, балетов;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</w:t>
      </w:r>
      <w:r w:rsidRPr="008C5676">
        <w:rPr>
          <w:rFonts w:ascii="Times New Roman" w:hAnsi="Times New Roman"/>
          <w:color w:val="000000"/>
          <w:sz w:val="28"/>
          <w:lang w:val="ru-RU"/>
        </w:rPr>
        <w:t>ений;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</w:t>
      </w:r>
      <w:r w:rsidRPr="008C5676">
        <w:rPr>
          <w:rFonts w:ascii="Times New Roman" w:hAnsi="Times New Roman"/>
          <w:color w:val="000000"/>
          <w:sz w:val="28"/>
          <w:lang w:val="ru-RU"/>
        </w:rPr>
        <w:t>ы и балета (в том числе виртуального); предварительное изучение информации о музыкальном спектакле (сюжет, главные герои и исполнители, наиболее яркие музыкальные номера);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bookmarkStart w:id="9" w:name="_Toc139895962"/>
      <w:bookmarkEnd w:id="9"/>
      <w:r w:rsidRPr="008C5676">
        <w:rPr>
          <w:rFonts w:ascii="Times New Roman" w:hAnsi="Times New Roman"/>
          <w:b/>
          <w:color w:val="000000"/>
          <w:sz w:val="28"/>
          <w:lang w:val="ru-RU"/>
        </w:rPr>
        <w:t>Модуль № 5 «Музыка</w:t>
      </w:r>
      <w:r w:rsidRPr="008C5676">
        <w:rPr>
          <w:rFonts w:ascii="Times New Roman" w:hAnsi="Times New Roman"/>
          <w:b/>
          <w:color w:val="000000"/>
          <w:sz w:val="28"/>
          <w:lang w:val="ru-RU"/>
        </w:rPr>
        <w:t xml:space="preserve"> народов мира»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(изучение тематических блоков данного модуля в календарном планировании целесообразно соотносить с изучением модулей «Музыка </w:t>
      </w: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</w:t>
      </w:r>
      <w:r w:rsidRPr="008C5676">
        <w:rPr>
          <w:rFonts w:ascii="Times New Roman" w:hAnsi="Times New Roman"/>
          <w:color w:val="000000"/>
          <w:sz w:val="28"/>
          <w:lang w:val="ru-RU"/>
        </w:rPr>
        <w:t>льный материал данных разделов программы между собой).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Музыка – древнейший язык человечества.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</w:t>
      </w:r>
      <w:r w:rsidRPr="008C5676">
        <w:rPr>
          <w:rFonts w:ascii="Times New Roman" w:hAnsi="Times New Roman"/>
          <w:color w:val="000000"/>
          <w:sz w:val="28"/>
          <w:lang w:val="ru-RU"/>
        </w:rPr>
        <w:t>онии).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экскурсия в музей (реальный или виртуальный) с экспозицией музыкальных артефактов древности, последующий пересказ полученной информации;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</w:t>
      </w:r>
      <w:r w:rsidRPr="008C5676">
        <w:rPr>
          <w:rFonts w:ascii="Times New Roman" w:hAnsi="Times New Roman"/>
          <w:color w:val="000000"/>
          <w:sz w:val="28"/>
          <w:lang w:val="ru-RU"/>
        </w:rPr>
        <w:t>ому);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квесты, викторины, интеллектуальные игры;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8C5676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Интонации и ритмы, формы и жанры 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</w:t>
      </w:r>
      <w:r w:rsidRPr="008C5676">
        <w:rPr>
          <w:rFonts w:ascii="Times New Roman" w:hAnsi="Times New Roman"/>
          <w:color w:val="000000"/>
          <w:sz w:val="28"/>
          <w:lang w:val="ru-RU"/>
        </w:rPr>
        <w:t>рвежский, венгерский фольклор. Каждая выбранная национальная культура должна быть представлена не менее чем двумя наиболее яркими явлениями. В том числе, но не исключительно – образцами типичных инструментов, жанров, стилевых и культурных особенностей (нап</w:t>
      </w:r>
      <w:r w:rsidRPr="008C5676">
        <w:rPr>
          <w:rFonts w:ascii="Times New Roman" w:hAnsi="Times New Roman"/>
          <w:color w:val="000000"/>
          <w:sz w:val="28"/>
          <w:lang w:val="ru-RU"/>
        </w:rPr>
        <w:t>ример, испанский фольклор – кастаньеты, фламенко,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 Отражение европейского фольклора в творчестве профес</w:t>
      </w:r>
      <w:r w:rsidRPr="008C5676">
        <w:rPr>
          <w:rFonts w:ascii="Times New Roman" w:hAnsi="Times New Roman"/>
          <w:color w:val="000000"/>
          <w:sz w:val="28"/>
          <w:lang w:val="ru-RU"/>
        </w:rPr>
        <w:t>сиональных композиторов.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Европы;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</w:t>
      </w:r>
      <w:r w:rsidRPr="008C5676">
        <w:rPr>
          <w:rFonts w:ascii="Times New Roman" w:hAnsi="Times New Roman"/>
          <w:color w:val="000000"/>
          <w:sz w:val="28"/>
          <w:lang w:val="ru-RU"/>
        </w:rPr>
        <w:t>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Африканская музыка – 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стихия ритма. Интонационно-ладовая основа музыки стран Азии (для изучения данного тематического блока рекомендуется выбрать 1–2 национальные традиции из следующего списка стран: Китай, Индия, Япония, Вьетнам, Индонезия, Иран, Турция), уникальные традиции, </w:t>
      </w:r>
      <w:r w:rsidRPr="008C5676">
        <w:rPr>
          <w:rFonts w:ascii="Times New Roman" w:hAnsi="Times New Roman"/>
          <w:color w:val="000000"/>
          <w:sz w:val="28"/>
          <w:lang w:val="ru-RU"/>
        </w:rPr>
        <w:t>музыкальные инструменты. Представления о роли музыки в жизни людей.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азиатского фольклора и фольклора народов России;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Народная</w:t>
      </w:r>
      <w:r w:rsidRPr="008C5676">
        <w:rPr>
          <w:rFonts w:ascii="Times New Roman" w:hAnsi="Times New Roman"/>
          <w:b/>
          <w:color w:val="000000"/>
          <w:sz w:val="28"/>
          <w:lang w:val="ru-RU"/>
        </w:rPr>
        <w:t xml:space="preserve"> музыка Американского континента.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Стили и жанры американской музыки (кантри, блюз, спиричуэлс, самба, босса-нова). Смешение интонаций и ритмов различного происхождения.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выявление характерных интонаций и ритмов в </w:t>
      </w:r>
      <w:r w:rsidRPr="008C5676">
        <w:rPr>
          <w:rFonts w:ascii="Times New Roman" w:hAnsi="Times New Roman"/>
          <w:color w:val="000000"/>
          <w:sz w:val="28"/>
          <w:lang w:val="ru-RU"/>
        </w:rPr>
        <w:t>звучании американского, латиноамериканского фольклора, прослеживание их национальных истоков;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 xml:space="preserve">Модуль </w:t>
      </w:r>
      <w:r w:rsidRPr="008C5676">
        <w:rPr>
          <w:rFonts w:ascii="Times New Roman" w:hAnsi="Times New Roman"/>
          <w:b/>
          <w:color w:val="000000"/>
          <w:sz w:val="28"/>
          <w:lang w:val="ru-RU"/>
        </w:rPr>
        <w:t>№ 6 «Европейская классическая музыка»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Национальные истоки классической музыки.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</w:t>
      </w:r>
      <w:r w:rsidRPr="008C5676">
        <w:rPr>
          <w:rFonts w:ascii="Times New Roman" w:hAnsi="Times New Roman"/>
          <w:color w:val="000000"/>
          <w:sz w:val="28"/>
          <w:lang w:val="ru-RU"/>
        </w:rPr>
        <w:t>образы, элементы музыкального языка.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определение на слух характерных интонаций, ритмов, элемент</w:t>
      </w:r>
      <w:r w:rsidRPr="008C5676">
        <w:rPr>
          <w:rFonts w:ascii="Times New Roman" w:hAnsi="Times New Roman"/>
          <w:color w:val="000000"/>
          <w:sz w:val="28"/>
          <w:lang w:val="ru-RU"/>
        </w:rPr>
        <w:t>ов музыкального языка, умение напеть наиболее яркие интонации, прохлопать ритмические примеры из числа изучаемых классических произведений;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не менее одного вокального произведения, сочиненного композитором-классиком (из числа изучае</w:t>
      </w:r>
      <w:r w:rsidRPr="008C5676">
        <w:rPr>
          <w:rFonts w:ascii="Times New Roman" w:hAnsi="Times New Roman"/>
          <w:color w:val="000000"/>
          <w:sz w:val="28"/>
          <w:lang w:val="ru-RU"/>
        </w:rPr>
        <w:t>мых в данном разделе);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 о творчестве европейских композиторов-классиков, представителей национальных школ; просмотр художественных и </w:t>
      </w:r>
      <w:r w:rsidRPr="008C5676">
        <w:rPr>
          <w:rFonts w:ascii="Times New Roman" w:hAnsi="Times New Roman"/>
          <w:color w:val="000000"/>
          <w:sz w:val="28"/>
          <w:lang w:val="ru-RU"/>
        </w:rPr>
        <w:t>документальных фильмов о 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</w:t>
      </w:r>
      <w:r w:rsidRPr="008C5676">
        <w:rPr>
          <w:rFonts w:ascii="Times New Roman" w:hAnsi="Times New Roman"/>
          <w:color w:val="000000"/>
          <w:sz w:val="28"/>
          <w:lang w:val="ru-RU"/>
        </w:rPr>
        <w:t>царта, Н. Паганини, Ф. Листа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образцам</w:t>
      </w:r>
      <w:r w:rsidRPr="008C5676">
        <w:rPr>
          <w:rFonts w:ascii="Times New Roman" w:hAnsi="Times New Roman"/>
          <w:color w:val="000000"/>
          <w:sz w:val="28"/>
          <w:lang w:val="ru-RU"/>
        </w:rPr>
        <w:t>и виртуозной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размышление над фактами биографий великих музыкантов – как любимцев публики, так и непонятых современниками;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определение на слух мелодий, интонаций, ритмов, элементов музыкального языка, изучаемых классических произведений, умение напе</w:t>
      </w:r>
      <w:r w:rsidRPr="008C5676">
        <w:rPr>
          <w:rFonts w:ascii="Times New Roman" w:hAnsi="Times New Roman"/>
          <w:color w:val="000000"/>
          <w:sz w:val="28"/>
          <w:lang w:val="ru-RU"/>
        </w:rPr>
        <w:t>ть их наиболее яркие ритмоинтонации;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работа с и</w:t>
      </w:r>
      <w:r w:rsidRPr="008C5676">
        <w:rPr>
          <w:rFonts w:ascii="Times New Roman" w:hAnsi="Times New Roman"/>
          <w:color w:val="000000"/>
          <w:sz w:val="28"/>
          <w:lang w:val="ru-RU"/>
        </w:rPr>
        <w:t>нтерактивной картой (география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домашнего прослушивания.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</w:t>
      </w:r>
      <w:r w:rsidRPr="008C5676">
        <w:rPr>
          <w:rFonts w:ascii="Times New Roman" w:hAnsi="Times New Roman"/>
          <w:color w:val="000000"/>
          <w:sz w:val="28"/>
          <w:lang w:val="ru-RU"/>
        </w:rPr>
        <w:t>. Полифонический и гомофонно-гармонический склад на примере творчества И.С. Баха и Л. ван Бетховена.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</w:t>
      </w:r>
      <w:r w:rsidRPr="008C5676">
        <w:rPr>
          <w:rFonts w:ascii="Times New Roman" w:hAnsi="Times New Roman"/>
          <w:color w:val="000000"/>
          <w:sz w:val="28"/>
          <w:lang w:val="ru-RU"/>
        </w:rPr>
        <w:t>роизведения, сочиненного композитором-классиком (из числа изучаемых в данном разделе);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</w:t>
      </w:r>
      <w:r w:rsidRPr="008C5676">
        <w:rPr>
          <w:rFonts w:ascii="Times New Roman" w:hAnsi="Times New Roman"/>
          <w:color w:val="000000"/>
          <w:sz w:val="28"/>
          <w:lang w:val="ru-RU"/>
        </w:rPr>
        <w:t>ной таблицы стилей барокко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Музы</w:t>
      </w:r>
      <w:r w:rsidRPr="008C5676">
        <w:rPr>
          <w:rFonts w:ascii="Times New Roman" w:hAnsi="Times New Roman"/>
          <w:b/>
          <w:color w:val="000000"/>
          <w:sz w:val="28"/>
          <w:lang w:val="ru-RU"/>
        </w:rPr>
        <w:t>кальный образ.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Героические образы в музыке. Лирический герой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</w:t>
      </w:r>
      <w:r w:rsidRPr="008C5676">
        <w:rPr>
          <w:rFonts w:ascii="Times New Roman" w:hAnsi="Times New Roman"/>
          <w:color w:val="000000"/>
          <w:sz w:val="28"/>
          <w:lang w:val="ru-RU"/>
        </w:rPr>
        <w:t>х образов, характерных интонаций, жанров).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</w:t>
      </w:r>
      <w:r w:rsidRPr="008C5676">
        <w:rPr>
          <w:rFonts w:ascii="Times New Roman" w:hAnsi="Times New Roman"/>
          <w:color w:val="000000"/>
          <w:sz w:val="28"/>
          <w:lang w:val="ru-RU"/>
        </w:rPr>
        <w:t>м героем произведения;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узнавание на слух мелодий, интонаций, ритмов, элементов музыкального языка изучаемых классических произведений, умение напеть их наиболее яркие темы, ритмоинтонации;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</w:t>
      </w:r>
      <w:r w:rsidRPr="008C5676">
        <w:rPr>
          <w:rFonts w:ascii="Times New Roman" w:hAnsi="Times New Roman"/>
          <w:color w:val="000000"/>
          <w:sz w:val="28"/>
          <w:lang w:val="ru-RU"/>
        </w:rPr>
        <w:t>чиненного композитором-классиком, художественная интерпретация его музыкального образа;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вариативно: сочинение музыки, импровизация; литературное, художественное творчество, </w:t>
      </w:r>
      <w:r w:rsidRPr="008C5676">
        <w:rPr>
          <w:rFonts w:ascii="Times New Roman" w:hAnsi="Times New Roman"/>
          <w:color w:val="000000"/>
          <w:sz w:val="28"/>
          <w:lang w:val="ru-RU"/>
        </w:rPr>
        <w:t>созвучное кругу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Развитие музыкальных образов. </w:t>
      </w:r>
      <w:r w:rsidRPr="008C5676">
        <w:rPr>
          <w:rFonts w:ascii="Times New Roman" w:hAnsi="Times New Roman"/>
          <w:color w:val="000000"/>
          <w:sz w:val="28"/>
          <w:lang w:val="ru-RU"/>
        </w:rPr>
        <w:t>Музыкальная тема. Принципы музыкального развития: повтор, контраст, разработка. Музыкальная форма – строение музыкального произведения.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наблюдение за развитием музыкальных тем, образов, восприятие логики музыкального </w:t>
      </w:r>
      <w:r w:rsidRPr="008C5676">
        <w:rPr>
          <w:rFonts w:ascii="Times New Roman" w:hAnsi="Times New Roman"/>
          <w:color w:val="000000"/>
          <w:sz w:val="28"/>
          <w:lang w:val="ru-RU"/>
        </w:rPr>
        <w:t>развития;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умение 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составление наглядной (</w:t>
      </w:r>
      <w:r w:rsidRPr="008C5676">
        <w:rPr>
          <w:rFonts w:ascii="Times New Roman" w:hAnsi="Times New Roman"/>
          <w:color w:val="000000"/>
          <w:sz w:val="28"/>
          <w:lang w:val="ru-RU"/>
        </w:rPr>
        <w:t>буквенной, цифровой) схемы строения музыкального произведения;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музыкальная викторина на </w:t>
      </w:r>
      <w:r w:rsidRPr="008C5676">
        <w:rPr>
          <w:rFonts w:ascii="Times New Roman" w:hAnsi="Times New Roman"/>
          <w:color w:val="000000"/>
          <w:sz w:val="28"/>
          <w:lang w:val="ru-RU"/>
        </w:rPr>
        <w:t>знание музыки, названий и авторов изученных произведений;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</w:t>
      </w:r>
      <w:r w:rsidRPr="008C5676">
        <w:rPr>
          <w:rFonts w:ascii="Times New Roman" w:hAnsi="Times New Roman"/>
          <w:color w:val="000000"/>
          <w:sz w:val="28"/>
          <w:lang w:val="ru-RU"/>
        </w:rPr>
        <w:t>ультфильма), основанного на развитии образов, музыкальной драматургии одного из произведений композиторов-классиков.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</w:t>
      </w:r>
      <w:r w:rsidRPr="008C5676">
        <w:rPr>
          <w:rFonts w:ascii="Times New Roman" w:hAnsi="Times New Roman"/>
          <w:color w:val="000000"/>
          <w:sz w:val="28"/>
          <w:lang w:val="ru-RU"/>
        </w:rPr>
        <w:t>имере творчества В.А. Моцарта, К. Дебюсси, А. Шенберга и других композиторов).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исполнение 2–3 </w:t>
      </w:r>
      <w:r w:rsidRPr="008C5676">
        <w:rPr>
          <w:rFonts w:ascii="Times New Roman" w:hAnsi="Times New Roman"/>
          <w:color w:val="000000"/>
          <w:sz w:val="28"/>
          <w:lang w:val="ru-RU"/>
        </w:rPr>
        <w:t>вокальных произведений – образцов барокко, классицизма, романтизма, импрессионизма (подлинных или стилизованных);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пр</w:t>
      </w:r>
      <w:r w:rsidRPr="008C5676">
        <w:rPr>
          <w:rFonts w:ascii="Times New Roman" w:hAnsi="Times New Roman"/>
          <w:color w:val="000000"/>
          <w:sz w:val="28"/>
          <w:lang w:val="ru-RU"/>
        </w:rPr>
        <w:t>инадлежности к одному из изученных стилей;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исполнительского состава (количество и состав исполнителей, музыкальных инструментов);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способа музыкального изложения и развития в простых и сложных музыкальных формах (гомофония, полифония, </w:t>
      </w:r>
      <w:r w:rsidRPr="008C5676">
        <w:rPr>
          <w:rFonts w:ascii="Times New Roman" w:hAnsi="Times New Roman"/>
          <w:color w:val="000000"/>
          <w:sz w:val="28"/>
          <w:lang w:val="ru-RU"/>
        </w:rPr>
        <w:t>повтор, контраст, соотношение разделов и частей в произведении);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Музыка прав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ославного и католического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acapella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повторение, обобщение и систематизация знаний о </w:t>
      </w:r>
      <w:r w:rsidRPr="008C5676">
        <w:rPr>
          <w:rFonts w:ascii="Times New Roman" w:hAnsi="Times New Roman"/>
          <w:color w:val="000000"/>
          <w:sz w:val="28"/>
          <w:lang w:val="ru-RU"/>
        </w:rPr>
        <w:t>христианской культуре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осознание единства музыки со словом, живописью, скульптурой, архитекту</w:t>
      </w:r>
      <w:r w:rsidRPr="008C5676">
        <w:rPr>
          <w:rFonts w:ascii="Times New Roman" w:hAnsi="Times New Roman"/>
          <w:color w:val="000000"/>
          <w:sz w:val="28"/>
          <w:lang w:val="ru-RU"/>
        </w:rPr>
        <w:t>рой как сочетания разных проявлений единого мировоззрения, основной идеи христианства;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(музыки, живописи, архитектуры), относящихся: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к русской православной традиции;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Европейская музыка религиозной традиции (григорианский хорал, изобретение нотной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</w:t>
      </w:r>
      <w:r w:rsidRPr="008C5676">
        <w:rPr>
          <w:rFonts w:ascii="Times New Roman" w:hAnsi="Times New Roman"/>
          <w:color w:val="000000"/>
          <w:sz w:val="28"/>
          <w:lang w:val="ru-RU"/>
        </w:rPr>
        <w:t>музыке. Жанры: кантата, духовный концерт, реквием.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знакомство </w:t>
      </w:r>
      <w:r w:rsidRPr="008C5676">
        <w:rPr>
          <w:rFonts w:ascii="Times New Roman" w:hAnsi="Times New Roman"/>
          <w:color w:val="000000"/>
          <w:sz w:val="28"/>
          <w:lang w:val="ru-RU"/>
        </w:rPr>
        <w:t>с образцами (фрагментами) средневековых церковных распевов (одноголосие);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</w:t>
      </w:r>
      <w:r w:rsidRPr="008C5676">
        <w:rPr>
          <w:rFonts w:ascii="Times New Roman" w:hAnsi="Times New Roman"/>
          <w:color w:val="000000"/>
          <w:sz w:val="28"/>
          <w:lang w:val="ru-RU"/>
        </w:rPr>
        <w:t>е отдельным произведениям духовной музыки.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Музыкальные жанры богослужения.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</w:t>
      </w:r>
      <w:r w:rsidRPr="008C5676">
        <w:rPr>
          <w:rFonts w:ascii="Times New Roman" w:hAnsi="Times New Roman"/>
          <w:color w:val="000000"/>
          <w:sz w:val="28"/>
          <w:lang w:val="ru-RU"/>
        </w:rPr>
        <w:t>е бдение.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</w:t>
      </w:r>
      <w:r w:rsidRPr="008C5676">
        <w:rPr>
          <w:rFonts w:ascii="Times New Roman" w:hAnsi="Times New Roman"/>
          <w:color w:val="000000"/>
          <w:sz w:val="28"/>
          <w:lang w:val="ru-RU"/>
        </w:rPr>
        <w:t>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</w:t>
      </w:r>
      <w:r w:rsidRPr="008C5676">
        <w:rPr>
          <w:rFonts w:ascii="Times New Roman" w:hAnsi="Times New Roman"/>
          <w:color w:val="000000"/>
          <w:sz w:val="28"/>
          <w:lang w:val="ru-RU"/>
        </w:rPr>
        <w:t>обственного отношения к данной музыке, рассуждениями, аргументацией своей позиции.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8C567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веков. Религиозная тематика в контексте современной культуры.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сопоставление тенденций сохранения и пер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8C567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композиторами;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и творческие проекты по теме «Музыка и религия в наше время»; посещение концерта духовной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музыки.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века. Особенности джазового языка и стиля (свинг, синкопы, ударные и духовые инструменты, вопросно-ответная структура мотивов, </w:t>
      </w:r>
      <w:r w:rsidRPr="008C5676">
        <w:rPr>
          <w:rFonts w:ascii="Times New Roman" w:hAnsi="Times New Roman"/>
          <w:color w:val="000000"/>
          <w:sz w:val="28"/>
          <w:lang w:val="ru-RU"/>
        </w:rPr>
        <w:t>гармоническая сетка, импровизация).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различными джазовыми музыкальными композициямии направлениями (регтайм, биг бэнд, блюз);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разучивание, исполнение одной из «вечнозеленых» джазовых тем, элементы ритмической и во</w:t>
      </w:r>
      <w:r w:rsidRPr="008C5676">
        <w:rPr>
          <w:rFonts w:ascii="Times New Roman" w:hAnsi="Times New Roman"/>
          <w:color w:val="000000"/>
          <w:sz w:val="28"/>
          <w:lang w:val="ru-RU"/>
        </w:rPr>
        <w:t>кальной импровизации на ее основе;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посещение концерта джазовой музыки.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8C5676">
        <w:rPr>
          <w:rFonts w:ascii="Times New Roman" w:hAnsi="Times New Roman"/>
          <w:color w:val="000000"/>
          <w:sz w:val="28"/>
          <w:lang w:val="ru-RU"/>
        </w:rPr>
        <w:t>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Ос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Лоу, Р. Роджерса, Э.Л. Уэббера). Современные постановки в жанре мюзикла на российской сцене.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</w:t>
      </w:r>
      <w:r w:rsidRPr="008C5676">
        <w:rPr>
          <w:rFonts w:ascii="Times New Roman" w:hAnsi="Times New Roman"/>
          <w:color w:val="000000"/>
          <w:sz w:val="28"/>
          <w:lang w:val="ru-RU"/>
        </w:rPr>
        <w:t>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анализ рекламных объявлений о премьерах мюзиклов в современных средствах массовой информации;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просмотр виде</w:t>
      </w:r>
      <w:r w:rsidRPr="008C5676">
        <w:rPr>
          <w:rFonts w:ascii="Times New Roman" w:hAnsi="Times New Roman"/>
          <w:color w:val="000000"/>
          <w:sz w:val="28"/>
          <w:lang w:val="ru-RU"/>
        </w:rPr>
        <w:t>озаписи одного из мюзиклов, написание собственного рекламного текста для данной постановки;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номеров из мюзиклов.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8C567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веко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в (рок-н-ролл, блюз-рок, панк-рок, хард-рок, рэп, хип-хоп, фанк и другие). Авторская песня (Б.Окуджава, Ю.Визбор, В. Высоцкий и др.).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Виды </w:t>
      </w:r>
      <w:r w:rsidRPr="008C5676">
        <w:rPr>
          <w:rFonts w:ascii="Times New Roman" w:hAnsi="Times New Roman"/>
          <w:color w:val="000000"/>
          <w:sz w:val="28"/>
          <w:lang w:val="ru-RU"/>
        </w:rPr>
        <w:t>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ставшими «классикой жанра» молодежной культуры (группы «Битлз», Элвис Пресли, Виктор Цой, Билли Айлиш и другие группы и исполнители);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</w:t>
      </w:r>
      <w:r w:rsidRPr="008C5676">
        <w:rPr>
          <w:rFonts w:ascii="Times New Roman" w:hAnsi="Times New Roman"/>
          <w:color w:val="000000"/>
          <w:sz w:val="28"/>
          <w:lang w:val="ru-RU"/>
        </w:rPr>
        <w:t>з молодежных музыкальных течений;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Музыка цифрового мира.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 повсюду (радио, телевидение, Интернет, наушники). Музыка на любой вкус (безграничный в</w:t>
      </w:r>
      <w:r w:rsidRPr="008C5676">
        <w:rPr>
          <w:rFonts w:ascii="Times New Roman" w:hAnsi="Times New Roman"/>
          <w:color w:val="000000"/>
          <w:sz w:val="28"/>
          <w:lang w:val="ru-RU"/>
        </w:rPr>
        <w:t>ыбор, персональные плейлисты). Музыкальное творчество в условиях цифровой среды.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поиск информации о способах сохранения и передачи музыки прежде и сейчас;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просмотр музыкального клипа популярного исполнителя, анализ его художе</w:t>
      </w:r>
      <w:r w:rsidRPr="008C5676">
        <w:rPr>
          <w:rFonts w:ascii="Times New Roman" w:hAnsi="Times New Roman"/>
          <w:color w:val="000000"/>
          <w:sz w:val="28"/>
          <w:lang w:val="ru-RU"/>
        </w:rPr>
        <w:t>ственного образа, стиля, выразительных средств;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проведение социального опроса о роли и месте музыки в жизни современного человека; создание собственного музыкального клипа.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Модуль № 9 «Связ</w:t>
      </w:r>
      <w:r w:rsidRPr="008C5676">
        <w:rPr>
          <w:rFonts w:ascii="Times New Roman" w:hAnsi="Times New Roman"/>
          <w:b/>
          <w:color w:val="000000"/>
          <w:sz w:val="28"/>
          <w:lang w:val="ru-RU"/>
        </w:rPr>
        <w:t>ь музыки с другими видами искусства»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Единство слова и музыки в вокальных жанрах (песня, романс, кантата, ноктюрн, баркарола, былина). Интонации рассказа, повествованияв инструментальной музыке (поэма, баллада). Программная музыка.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импровизация, сочинение мелодий на основе стихотворных строк, сравнение своих вариантов с мелодиями, сочиненными композиторами (метод «Сочинение сочиненного»);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сочинение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рассказа, стихотворения под впечатлением от восприятия инструментального музыкального произведения;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рисование образов программной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r w:rsidRPr="008C5676">
        <w:rPr>
          <w:rFonts w:ascii="Times New Roman" w:hAnsi="Times New Roman"/>
          <w:color w:val="000000"/>
          <w:sz w:val="28"/>
          <w:lang w:val="ru-RU"/>
        </w:rPr>
        <w:t>Выразительные средства музыкального и изобразительного искусства. Аналогии: ритм, композиция, линия – мелодия, пятно – созвучие, колорит – тембр, светлотность – динамика. Программная музыка. Импрессионизм (на примере творчества французских клавесинистов, К</w:t>
      </w:r>
      <w:r w:rsidRPr="008C5676">
        <w:rPr>
          <w:rFonts w:ascii="Times New Roman" w:hAnsi="Times New Roman"/>
          <w:color w:val="000000"/>
          <w:sz w:val="28"/>
          <w:lang w:val="ru-RU"/>
        </w:rPr>
        <w:t>. Дебюсси, А.К. Лядова и других композиторов).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музыкальная викторина на знание музыки, названий и авторов изученных </w:t>
      </w:r>
      <w:r w:rsidRPr="008C5676">
        <w:rPr>
          <w:rFonts w:ascii="Times New Roman" w:hAnsi="Times New Roman"/>
          <w:color w:val="000000"/>
          <w:sz w:val="28"/>
          <w:lang w:val="ru-RU"/>
        </w:rPr>
        <w:t>произведений;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рисование под впечатлением от восприятия музыки программно-изобразител</w:t>
      </w:r>
      <w:r w:rsidRPr="008C5676">
        <w:rPr>
          <w:rFonts w:ascii="Times New Roman" w:hAnsi="Times New Roman"/>
          <w:color w:val="000000"/>
          <w:sz w:val="28"/>
          <w:lang w:val="ru-RU"/>
        </w:rPr>
        <w:t>ьного характера; сочинение музыки, импровизация, озвучивание картин художников.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Содержание: Музыка к драматическому спектаклю (на примере творчества Э. Грига, Л. ван Бетховена, А.Г. Шнитке, Д.Д. Шостаковича и других композиторов). Единство </w:t>
      </w:r>
      <w:r w:rsidRPr="008C5676">
        <w:rPr>
          <w:rFonts w:ascii="Times New Roman" w:hAnsi="Times New Roman"/>
          <w:color w:val="000000"/>
          <w:sz w:val="28"/>
          <w:lang w:val="ru-RU"/>
        </w:rPr>
        <w:t>музыки, драматургии, сценической живописи, хореографии.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образцами музыки, созданной отечественными и зарубежными композиторами для драматического театра;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</w:t>
      </w:r>
      <w:r w:rsidRPr="008C5676">
        <w:rPr>
          <w:rFonts w:ascii="Times New Roman" w:hAnsi="Times New Roman"/>
          <w:color w:val="000000"/>
          <w:sz w:val="28"/>
          <w:lang w:val="ru-RU"/>
        </w:rPr>
        <w:t>росмотр видеозаписи спектакля, в котором звучит данная песня;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посещение театра с последующим обсуждением (устно или письменно) ро</w:t>
      </w:r>
      <w:r w:rsidRPr="008C5676">
        <w:rPr>
          <w:rFonts w:ascii="Times New Roman" w:hAnsi="Times New Roman"/>
          <w:color w:val="000000"/>
          <w:sz w:val="28"/>
          <w:lang w:val="ru-RU"/>
        </w:rPr>
        <w:t>ли музыки в данном спектакле; исследовательские проекты о музыке, созданной отечественными композиторами для театра.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Музыка кино и телевидения.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Содержание: Музыка в немом и звуковом кино. Внутрикадровая и закадровая музыка. Жанры фильма-оперы, фильма-балет</w:t>
      </w:r>
      <w:r w:rsidRPr="008C5676">
        <w:rPr>
          <w:rFonts w:ascii="Times New Roman" w:hAnsi="Times New Roman"/>
          <w:color w:val="000000"/>
          <w:sz w:val="28"/>
          <w:lang w:val="ru-RU"/>
        </w:rPr>
        <w:t>а, фильма-мюзикла, музыкального мультфильма (на примере произведений Р. Роджерса, Ф. Лоу, Г. Гладкова, А. Шнитке и др.).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отечественных и зарубежных композиторов;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просмотр фильмов с целью анал</w:t>
      </w:r>
      <w:r w:rsidRPr="008C5676">
        <w:rPr>
          <w:rFonts w:ascii="Times New Roman" w:hAnsi="Times New Roman"/>
          <w:color w:val="000000"/>
          <w:sz w:val="28"/>
          <w:lang w:val="ru-RU"/>
        </w:rPr>
        <w:t>иза выразительного эффекта, создаваемого музыкой; разучивание, исполнение песни из фильма;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музыкального фильма; переозвучка фрагмента мультфильма; просмотр фильма-оперы или фильма-балета, аналитическое эссе с ответом на в</w:t>
      </w:r>
      <w:r w:rsidRPr="008C5676">
        <w:rPr>
          <w:rFonts w:ascii="Times New Roman" w:hAnsi="Times New Roman"/>
          <w:color w:val="000000"/>
          <w:sz w:val="28"/>
          <w:lang w:val="ru-RU"/>
        </w:rPr>
        <w:t>опрос «В чем отличие видеозаписи музыкального спектакля от фильма-оперы (фильма-балета)?».</w:t>
      </w:r>
    </w:p>
    <w:p w:rsidR="00654D54" w:rsidRPr="008C5676" w:rsidRDefault="00654D54">
      <w:pPr>
        <w:rPr>
          <w:lang w:val="ru-RU"/>
        </w:rPr>
        <w:sectPr w:rsidR="00654D54" w:rsidRPr="008C5676">
          <w:pgSz w:w="11906" w:h="16383"/>
          <w:pgMar w:top="1134" w:right="850" w:bottom="1134" w:left="1701" w:header="720" w:footer="720" w:gutter="0"/>
          <w:cols w:space="720"/>
        </w:sectPr>
      </w:pPr>
    </w:p>
    <w:p w:rsidR="00654D54" w:rsidRPr="008C5676" w:rsidRDefault="001C57DF">
      <w:pPr>
        <w:spacing w:after="0" w:line="264" w:lineRule="auto"/>
        <w:ind w:left="120"/>
        <w:jc w:val="both"/>
        <w:rPr>
          <w:lang w:val="ru-RU"/>
        </w:rPr>
      </w:pPr>
      <w:bookmarkStart w:id="10" w:name="block-28770452"/>
      <w:bookmarkEnd w:id="7"/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:rsidR="00654D54" w:rsidRPr="008C5676" w:rsidRDefault="00654D54">
      <w:pPr>
        <w:spacing w:after="0" w:line="264" w:lineRule="auto"/>
        <w:ind w:left="120"/>
        <w:jc w:val="both"/>
        <w:rPr>
          <w:lang w:val="ru-RU"/>
        </w:rPr>
      </w:pPr>
    </w:p>
    <w:p w:rsidR="00654D54" w:rsidRPr="008C5676" w:rsidRDefault="001C57DF">
      <w:pPr>
        <w:spacing w:after="0" w:line="264" w:lineRule="auto"/>
        <w:ind w:left="120"/>
        <w:jc w:val="both"/>
        <w:rPr>
          <w:lang w:val="ru-RU"/>
        </w:rPr>
      </w:pPr>
      <w:bookmarkStart w:id="11" w:name="_Toc139895967"/>
      <w:bookmarkEnd w:id="11"/>
      <w:r w:rsidRPr="008C567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54D54" w:rsidRPr="008C5676" w:rsidRDefault="00654D54">
      <w:pPr>
        <w:spacing w:after="0" w:line="264" w:lineRule="auto"/>
        <w:ind w:left="120"/>
        <w:jc w:val="both"/>
        <w:rPr>
          <w:lang w:val="ru-RU"/>
        </w:rPr>
      </w:pP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музыки на уровне </w:t>
      </w:r>
      <w:r w:rsidRPr="008C5676">
        <w:rPr>
          <w:rFonts w:ascii="Times New Roman" w:hAnsi="Times New Roman"/>
          <w:color w:val="000000"/>
          <w:sz w:val="28"/>
          <w:lang w:val="ru-RU"/>
        </w:rPr>
        <w:t>основного общего образования у обучающегося будут сформированы следующие личностные результаты в части: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поликультурноми многоконфессиональном обществе;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знание Гимна России и тра</w:t>
      </w:r>
      <w:r w:rsidRPr="008C5676">
        <w:rPr>
          <w:rFonts w:ascii="Times New Roman" w:hAnsi="Times New Roman"/>
          <w:color w:val="000000"/>
          <w:sz w:val="28"/>
          <w:lang w:val="ru-RU"/>
        </w:rPr>
        <w:t>диций его исполнения, уважение музыкальных символов республик Российской Федерации и других стран мира;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</w:t>
      </w:r>
      <w:r w:rsidRPr="008C5676">
        <w:rPr>
          <w:rFonts w:ascii="Times New Roman" w:hAnsi="Times New Roman"/>
          <w:color w:val="000000"/>
          <w:sz w:val="28"/>
          <w:lang w:val="ru-RU"/>
        </w:rPr>
        <w:t>ада в мировую музыкальную культуру;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стремление развивать и сохранять музыкальную культуру своей страны, своего края.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</w:t>
      </w:r>
      <w:r w:rsidRPr="008C5676">
        <w:rPr>
          <w:rFonts w:ascii="Times New Roman" w:hAnsi="Times New Roman"/>
          <w:color w:val="000000"/>
          <w:sz w:val="28"/>
          <w:lang w:val="ru-RU"/>
        </w:rPr>
        <w:t>и реализации его прав, уважение прав, свобод и законных интересов других людей;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</w:t>
      </w:r>
      <w:r w:rsidRPr="008C5676">
        <w:rPr>
          <w:rFonts w:ascii="Times New Roman" w:hAnsi="Times New Roman"/>
          <w:color w:val="000000"/>
          <w:sz w:val="28"/>
          <w:lang w:val="ru-RU"/>
        </w:rPr>
        <w:t>ственного самоопределения, отраженными в них;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</w:t>
      </w:r>
      <w:r w:rsidRPr="008C5676">
        <w:rPr>
          <w:rFonts w:ascii="Times New Roman" w:hAnsi="Times New Roman"/>
          <w:color w:val="000000"/>
          <w:sz w:val="28"/>
          <w:lang w:val="ru-RU"/>
        </w:rPr>
        <w:t>турно-просветительских акций, в качестве волонтера в дни праздничных мероприятий.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</w:t>
      </w:r>
      <w:r w:rsidRPr="008C5676">
        <w:rPr>
          <w:rFonts w:ascii="Times New Roman" w:hAnsi="Times New Roman"/>
          <w:color w:val="000000"/>
          <w:sz w:val="28"/>
          <w:lang w:val="ru-RU"/>
        </w:rPr>
        <w:t>ыхи духовных ценностей этического и религиозного контекста, социально-исторических особенностей этики и эстетики;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</w:t>
      </w:r>
      <w:r w:rsidRPr="008C5676">
        <w:rPr>
          <w:rFonts w:ascii="Times New Roman" w:hAnsi="Times New Roman"/>
          <w:color w:val="000000"/>
          <w:sz w:val="28"/>
          <w:lang w:val="ru-RU"/>
        </w:rPr>
        <w:t>й деятельности, при подготовке внеклассных концертов, фестивалей, конкурсов.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</w:t>
      </w:r>
      <w:r w:rsidRPr="008C5676">
        <w:rPr>
          <w:rFonts w:ascii="Times New Roman" w:hAnsi="Times New Roman"/>
          <w:color w:val="000000"/>
          <w:sz w:val="28"/>
          <w:lang w:val="ru-RU"/>
        </w:rPr>
        <w:t>у себе;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осознание важности музыкального искусства как средства коммуникации и самовыражения;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социальной, культурной средой;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овладение основными способами исследовательской деятельностина звуковом материале самой музыки, а также на материале искусствоведческ</w:t>
      </w:r>
      <w:r w:rsidRPr="008C5676">
        <w:rPr>
          <w:rFonts w:ascii="Times New Roman" w:hAnsi="Times New Roman"/>
          <w:color w:val="000000"/>
          <w:sz w:val="28"/>
          <w:lang w:val="ru-RU"/>
        </w:rPr>
        <w:t>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осознание ценности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жизни с опорой на собственный жизненный опыт и опыт восприятия произведений искусства;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умение осознавать свое э</w:t>
      </w:r>
      <w:r w:rsidRPr="008C5676">
        <w:rPr>
          <w:rFonts w:ascii="Times New Roman" w:hAnsi="Times New Roman"/>
          <w:color w:val="000000"/>
          <w:sz w:val="28"/>
          <w:lang w:val="ru-RU"/>
        </w:rPr>
        <w:t>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</w:t>
      </w:r>
      <w:r w:rsidRPr="008C5676">
        <w:rPr>
          <w:rFonts w:ascii="Times New Roman" w:hAnsi="Times New Roman"/>
          <w:color w:val="000000"/>
          <w:sz w:val="28"/>
          <w:lang w:val="ru-RU"/>
        </w:rPr>
        <w:t>ого же права другого человека.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</w:t>
      </w:r>
      <w:r w:rsidRPr="008C5676">
        <w:rPr>
          <w:rFonts w:ascii="Times New Roman" w:hAnsi="Times New Roman"/>
          <w:color w:val="000000"/>
          <w:sz w:val="28"/>
          <w:lang w:val="ru-RU"/>
        </w:rPr>
        <w:t>кусства;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уч</w:t>
      </w:r>
      <w:r w:rsidRPr="008C5676">
        <w:rPr>
          <w:rFonts w:ascii="Times New Roman" w:hAnsi="Times New Roman"/>
          <w:color w:val="000000"/>
          <w:sz w:val="28"/>
          <w:lang w:val="ru-RU"/>
        </w:rPr>
        <w:t>астие в экологических проектах через различные формы музыкального творчества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9) адаптации к изменяющимся условиям социальной и природной среды: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норм и правил общественного поведения, форм </w:t>
      </w:r>
      <w:r w:rsidRPr="008C5676">
        <w:rPr>
          <w:rFonts w:ascii="Times New Roman" w:hAnsi="Times New Roman"/>
          <w:color w:val="000000"/>
          <w:sz w:val="28"/>
          <w:lang w:val="ru-RU"/>
        </w:rPr>
        <w:t>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стремление перенимать опыт, учиться у других людей – как взрослы</w:t>
      </w:r>
      <w:r w:rsidRPr="008C5676">
        <w:rPr>
          <w:rFonts w:ascii="Times New Roman" w:hAnsi="Times New Roman"/>
          <w:color w:val="000000"/>
          <w:sz w:val="28"/>
          <w:lang w:val="ru-RU"/>
        </w:rPr>
        <w:t>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воспитание чувства нового, способность ставить и решать нестандартные задачи, предвидеть ход событий, обр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ащать внимание на перспективные тенденции и направления развития культуры и социума;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</w:t>
      </w:r>
      <w:r w:rsidRPr="008C5676">
        <w:rPr>
          <w:rFonts w:ascii="Times New Roman" w:hAnsi="Times New Roman"/>
          <w:color w:val="000000"/>
          <w:sz w:val="28"/>
          <w:lang w:val="ru-RU"/>
        </w:rPr>
        <w:t>авления своими психоэмоциональными ресурсами в стрессовой ситуации, воля к победе.</w:t>
      </w:r>
    </w:p>
    <w:p w:rsidR="00654D54" w:rsidRPr="008C5676" w:rsidRDefault="00654D54">
      <w:pPr>
        <w:spacing w:after="0" w:line="264" w:lineRule="auto"/>
        <w:ind w:left="120"/>
        <w:jc w:val="both"/>
        <w:rPr>
          <w:lang w:val="ru-RU"/>
        </w:rPr>
      </w:pPr>
    </w:p>
    <w:p w:rsidR="00654D54" w:rsidRPr="008C5676" w:rsidRDefault="001C57DF">
      <w:pPr>
        <w:spacing w:after="0" w:line="264" w:lineRule="auto"/>
        <w:ind w:left="12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54D54" w:rsidRPr="008C5676" w:rsidRDefault="00654D54">
      <w:pPr>
        <w:spacing w:after="0" w:line="264" w:lineRule="auto"/>
        <w:ind w:left="120"/>
        <w:jc w:val="both"/>
        <w:rPr>
          <w:lang w:val="ru-RU"/>
        </w:rPr>
      </w:pPr>
    </w:p>
    <w:p w:rsidR="00654D54" w:rsidRPr="008C5676" w:rsidRDefault="001C57DF">
      <w:pPr>
        <w:spacing w:after="0" w:line="264" w:lineRule="auto"/>
        <w:ind w:left="12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54D54" w:rsidRPr="008C5676" w:rsidRDefault="00654D54">
      <w:pPr>
        <w:spacing w:after="0" w:line="264" w:lineRule="auto"/>
        <w:ind w:left="120"/>
        <w:jc w:val="both"/>
        <w:rPr>
          <w:lang w:val="ru-RU"/>
        </w:rPr>
      </w:pP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устанавливать существенные признаки для классификации музыкальных </w:t>
      </w:r>
      <w:r w:rsidRPr="008C5676">
        <w:rPr>
          <w:rFonts w:ascii="Times New Roman" w:hAnsi="Times New Roman"/>
          <w:color w:val="000000"/>
          <w:sz w:val="28"/>
          <w:lang w:val="ru-RU"/>
        </w:rPr>
        <w:t>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сопоставлять, сравнивать на основании существенных признаков произведения, жанры и стили музыкального и других видов </w:t>
      </w:r>
      <w:r w:rsidRPr="008C5676">
        <w:rPr>
          <w:rFonts w:ascii="Times New Roman" w:hAnsi="Times New Roman"/>
          <w:color w:val="000000"/>
          <w:sz w:val="28"/>
          <w:lang w:val="ru-RU"/>
        </w:rPr>
        <w:t>искусства;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противоречия в комплексе выразительных средств, используемых при создании му</w:t>
      </w:r>
      <w:r w:rsidRPr="008C5676">
        <w:rPr>
          <w:rFonts w:ascii="Times New Roman" w:hAnsi="Times New Roman"/>
          <w:color w:val="000000"/>
          <w:sz w:val="28"/>
          <w:lang w:val="ru-RU"/>
        </w:rPr>
        <w:t>зыкального образа конкретного произведения, жанра, стиля;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конкретного музыкального звучания;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Базо</w:t>
      </w:r>
      <w:r w:rsidRPr="008C5676">
        <w:rPr>
          <w:rFonts w:ascii="Times New Roman" w:hAnsi="Times New Roman"/>
          <w:b/>
          <w:color w:val="000000"/>
          <w:sz w:val="28"/>
          <w:lang w:val="ru-RU"/>
        </w:rPr>
        <w:t>вые исследовательские действия: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следовать внутренним слухом за развитием музыкального процесса, «наблюдать» звучание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реальным и желательным состоянием учебной ситуации, восприятия, исполнения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</w:t>
      </w:r>
      <w:r w:rsidRPr="008C5676">
        <w:rPr>
          <w:rFonts w:ascii="Times New Roman" w:hAnsi="Times New Roman"/>
          <w:color w:val="000000"/>
          <w:sz w:val="28"/>
          <w:lang w:val="ru-RU"/>
        </w:rPr>
        <w:t>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проведенного наблюдения, слухо</w:t>
      </w:r>
      <w:r w:rsidRPr="008C5676">
        <w:rPr>
          <w:rFonts w:ascii="Times New Roman" w:hAnsi="Times New Roman"/>
          <w:color w:val="000000"/>
          <w:sz w:val="28"/>
          <w:lang w:val="ru-RU"/>
        </w:rPr>
        <w:t>вого исследования.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понимать специфику работы с аудиоинформацией, музыкальными записями;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исполь</w:t>
      </w:r>
      <w:r w:rsidRPr="008C5676">
        <w:rPr>
          <w:rFonts w:ascii="Times New Roman" w:hAnsi="Times New Roman"/>
          <w:color w:val="000000"/>
          <w:sz w:val="28"/>
          <w:lang w:val="ru-RU"/>
        </w:rPr>
        <w:t>зовать интонирование для запоминания звуковой информации, музыкальных произведений;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аудио- и видеоформатах, текстах, таблицах, схемах;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использовать </w:t>
      </w:r>
      <w:r w:rsidRPr="008C5676">
        <w:rPr>
          <w:rFonts w:ascii="Times New Roman" w:hAnsi="Times New Roman"/>
          <w:color w:val="000000"/>
          <w:sz w:val="28"/>
          <w:lang w:val="ru-RU"/>
        </w:rPr>
        <w:t>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различать текст</w:t>
      </w:r>
      <w:r w:rsidRPr="008C5676">
        <w:rPr>
          <w:rFonts w:ascii="Times New Roman" w:hAnsi="Times New Roman"/>
          <w:color w:val="000000"/>
          <w:sz w:val="28"/>
          <w:lang w:val="ru-RU"/>
        </w:rPr>
        <w:t>ы информационного и художественного содержания, трансформировать, интерпретировать их в соответствии с учебной задачей;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оптимальную форму представления информации (текст, таблица, схема, презентация, театрализация) в зависимости от </w:t>
      </w:r>
      <w:r w:rsidRPr="008C5676">
        <w:rPr>
          <w:rFonts w:ascii="Times New Roman" w:hAnsi="Times New Roman"/>
          <w:color w:val="000000"/>
          <w:sz w:val="28"/>
          <w:lang w:val="ru-RU"/>
        </w:rPr>
        <w:t>коммуникативной установки.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:rsidR="00654D54" w:rsidRPr="008C5676" w:rsidRDefault="00654D54">
      <w:pPr>
        <w:spacing w:after="0" w:line="264" w:lineRule="auto"/>
        <w:ind w:left="120"/>
        <w:jc w:val="both"/>
        <w:rPr>
          <w:lang w:val="ru-RU"/>
        </w:rPr>
      </w:pPr>
    </w:p>
    <w:p w:rsidR="00654D54" w:rsidRPr="008C5676" w:rsidRDefault="001C57DF">
      <w:pPr>
        <w:spacing w:after="0" w:line="264" w:lineRule="auto"/>
        <w:ind w:left="12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654D54" w:rsidRPr="008C5676" w:rsidRDefault="00654D54">
      <w:pPr>
        <w:spacing w:after="0" w:line="264" w:lineRule="auto"/>
        <w:ind w:left="120"/>
        <w:jc w:val="both"/>
        <w:rPr>
          <w:lang w:val="ru-RU"/>
        </w:rPr>
      </w:pP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</w:t>
      </w:r>
      <w:r w:rsidRPr="008C5676">
        <w:rPr>
          <w:rFonts w:ascii="Times New Roman" w:hAnsi="Times New Roman"/>
          <w:color w:val="000000"/>
          <w:sz w:val="28"/>
          <w:lang w:val="ru-RU"/>
        </w:rPr>
        <w:t>ередаче смысла музыкального произведения;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</w:t>
      </w:r>
      <w:r w:rsidRPr="008C5676">
        <w:rPr>
          <w:rFonts w:ascii="Times New Roman" w:hAnsi="Times New Roman"/>
          <w:color w:val="000000"/>
          <w:sz w:val="28"/>
          <w:lang w:val="ru-RU"/>
        </w:rPr>
        <w:t>чи, понимать культурные нормы и значение интонации в повседневном общении;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эффективно использовать интонационно-выразительные возможностив ситуации публичного выступления;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 (интонация, мимика, жесты), расценивать и</w:t>
      </w:r>
      <w:r w:rsidRPr="008C5676">
        <w:rPr>
          <w:rFonts w:ascii="Times New Roman" w:hAnsi="Times New Roman"/>
          <w:color w:val="000000"/>
          <w:sz w:val="28"/>
          <w:lang w:val="ru-RU"/>
        </w:rPr>
        <w:t>х как полноценные элементы коммуникации, адекватно включаться в соответствующий уровень общения.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</w:t>
      </w:r>
      <w:r w:rsidRPr="008C5676">
        <w:rPr>
          <w:rFonts w:ascii="Times New Roman" w:hAnsi="Times New Roman"/>
          <w:color w:val="000000"/>
          <w:sz w:val="28"/>
          <w:lang w:val="ru-RU"/>
        </w:rPr>
        <w:t>ечатления от общения с музыкальным искусством в устных и письменных текстах;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обсуждаемой темы, поддерживать благожелательный тон диалога;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развивать навыки эстетически опосредованного сотрудничества, соучастия, сопережив</w:t>
      </w:r>
      <w:r w:rsidRPr="008C5676">
        <w:rPr>
          <w:rFonts w:ascii="Times New Roman" w:hAnsi="Times New Roman"/>
          <w:color w:val="000000"/>
          <w:sz w:val="28"/>
          <w:lang w:val="ru-RU"/>
        </w:rPr>
        <w:t>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коллективной, групповойи индивидуальной музыкальной деятель</w:t>
      </w:r>
      <w:r w:rsidRPr="008C5676">
        <w:rPr>
          <w:rFonts w:ascii="Times New Roman" w:hAnsi="Times New Roman"/>
          <w:color w:val="000000"/>
          <w:sz w:val="28"/>
          <w:lang w:val="ru-RU"/>
        </w:rPr>
        <w:t>ности, выбирать наиболее эффективные формы взаимодействия при решении поставленной задачи;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</w:t>
      </w:r>
      <w:r w:rsidRPr="008C5676">
        <w:rPr>
          <w:rFonts w:ascii="Times New Roman" w:hAnsi="Times New Roman"/>
          <w:color w:val="000000"/>
          <w:sz w:val="28"/>
          <w:lang w:val="ru-RU"/>
        </w:rPr>
        <w:t>боты;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сравнивать результат</w:t>
      </w:r>
      <w:r w:rsidRPr="008C5676">
        <w:rPr>
          <w:rFonts w:ascii="Times New Roman" w:hAnsi="Times New Roman"/>
          <w:color w:val="000000"/>
          <w:sz w:val="28"/>
          <w:lang w:val="ru-RU"/>
        </w:rPr>
        <w:t>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654D54" w:rsidRPr="008C5676" w:rsidRDefault="00654D54">
      <w:pPr>
        <w:spacing w:after="0" w:line="264" w:lineRule="auto"/>
        <w:ind w:left="120"/>
        <w:jc w:val="both"/>
        <w:rPr>
          <w:lang w:val="ru-RU"/>
        </w:rPr>
      </w:pPr>
    </w:p>
    <w:p w:rsidR="00654D54" w:rsidRPr="008C5676" w:rsidRDefault="001C57DF">
      <w:pPr>
        <w:spacing w:after="0" w:line="264" w:lineRule="auto"/>
        <w:ind w:left="12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54D54" w:rsidRPr="008C5676" w:rsidRDefault="00654D54">
      <w:pPr>
        <w:spacing w:after="0" w:line="264" w:lineRule="auto"/>
        <w:ind w:left="120"/>
        <w:jc w:val="both"/>
        <w:rPr>
          <w:lang w:val="ru-RU"/>
        </w:rPr>
      </w:pP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ставить перед собой </w:t>
      </w:r>
      <w:r w:rsidRPr="008C5676">
        <w:rPr>
          <w:rFonts w:ascii="Times New Roman" w:hAnsi="Times New Roman"/>
          <w:color w:val="000000"/>
          <w:sz w:val="28"/>
          <w:lang w:val="ru-RU"/>
        </w:rPr>
        <w:t>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планировать достижение целей через решение ряда последовательных задач частного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характера;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для решения в учебных и жизненных ситуациях;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</w:t>
      </w:r>
      <w:r w:rsidRPr="008C5676">
        <w:rPr>
          <w:rFonts w:ascii="Times New Roman" w:hAnsi="Times New Roman"/>
          <w:color w:val="000000"/>
          <w:sz w:val="28"/>
          <w:lang w:val="ru-RU"/>
        </w:rPr>
        <w:t>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делать выбор и брать за него ответственность на себя.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самоконтроля, самом</w:t>
      </w:r>
      <w:r w:rsidRPr="008C5676">
        <w:rPr>
          <w:rFonts w:ascii="Times New Roman" w:hAnsi="Times New Roman"/>
          <w:color w:val="000000"/>
          <w:sz w:val="28"/>
          <w:lang w:val="ru-RU"/>
        </w:rPr>
        <w:t>отивации и рефлексии;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ее изменения;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достижения) результатов деятельности, понимать причины неудач и уметь предупреждать их, давать оценку приобретенному опыту;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</w:t>
      </w:r>
      <w:r w:rsidRPr="008C5676">
        <w:rPr>
          <w:rFonts w:ascii="Times New Roman" w:hAnsi="Times New Roman"/>
          <w:color w:val="000000"/>
          <w:sz w:val="28"/>
          <w:lang w:val="ru-RU"/>
        </w:rPr>
        <w:t>вать состояния активности (бодрости), отдыха (релаксации), концентрации внимания.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</w:t>
      </w:r>
      <w:r w:rsidRPr="008C5676">
        <w:rPr>
          <w:rFonts w:ascii="Times New Roman" w:hAnsi="Times New Roman"/>
          <w:color w:val="000000"/>
          <w:sz w:val="28"/>
          <w:lang w:val="ru-RU"/>
        </w:rPr>
        <w:t>енций в данной сфере;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</w:t>
      </w:r>
      <w:r w:rsidRPr="008C5676">
        <w:rPr>
          <w:rFonts w:ascii="Times New Roman" w:hAnsi="Times New Roman"/>
          <w:color w:val="000000"/>
          <w:sz w:val="28"/>
          <w:lang w:val="ru-RU"/>
        </w:rPr>
        <w:t>ека, анализируя коммуникативно-интонационную ситуацию;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уважительно и осознанно относиться к другому человеку и его мнению, эстетическим предпочтениям и вкусам;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признавать свое и </w:t>
      </w:r>
      <w:r w:rsidRPr="008C5676">
        <w:rPr>
          <w:rFonts w:ascii="Times New Roman" w:hAnsi="Times New Roman"/>
          <w:color w:val="000000"/>
          <w:sz w:val="28"/>
          <w:lang w:val="ru-RU"/>
        </w:rPr>
        <w:t>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все вокруг.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Овладение системой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:rsidR="00654D54" w:rsidRPr="008C5676" w:rsidRDefault="00654D54">
      <w:pPr>
        <w:spacing w:after="0" w:line="264" w:lineRule="auto"/>
        <w:ind w:left="120"/>
        <w:jc w:val="both"/>
        <w:rPr>
          <w:lang w:val="ru-RU"/>
        </w:rPr>
      </w:pPr>
    </w:p>
    <w:p w:rsidR="00654D54" w:rsidRPr="008C5676" w:rsidRDefault="001C57DF">
      <w:pPr>
        <w:spacing w:after="0" w:line="264" w:lineRule="auto"/>
        <w:ind w:left="12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54D54" w:rsidRPr="008C5676" w:rsidRDefault="00654D54">
      <w:pPr>
        <w:spacing w:after="0" w:line="264" w:lineRule="auto"/>
        <w:ind w:left="120"/>
        <w:jc w:val="both"/>
        <w:rPr>
          <w:lang w:val="ru-RU"/>
        </w:rPr>
      </w:pP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органичном включении музыки в актуальный контекст своей жизни.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осознают принципы универсальности и всеобщности музыки как вида искусства, неразрывную связь музыки и жизни человека, всего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человечества, могут рассуждать на эту тему;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культуры, испытывают гордость за них;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сознательно стремятся к </w:t>
      </w:r>
      <w:r w:rsidRPr="008C5676">
        <w:rPr>
          <w:rFonts w:ascii="Times New Roman" w:hAnsi="Times New Roman"/>
          <w:color w:val="000000"/>
          <w:sz w:val="28"/>
          <w:lang w:val="ru-RU"/>
        </w:rPr>
        <w:t>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</w:t>
      </w:r>
      <w:r w:rsidRPr="008C5676">
        <w:rPr>
          <w:rFonts w:ascii="Times New Roman" w:hAnsi="Times New Roman"/>
          <w:color w:val="000000"/>
          <w:sz w:val="28"/>
          <w:lang w:val="ru-RU"/>
        </w:rPr>
        <w:t>ственность за сохранение и передачу следующим поколениям музыкальной культуры своего народа);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</w:t>
      </w:r>
      <w:r w:rsidRPr="008C5676">
        <w:rPr>
          <w:rFonts w:ascii="Times New Roman" w:hAnsi="Times New Roman"/>
          <w:color w:val="000000"/>
          <w:sz w:val="28"/>
          <w:lang w:val="ru-RU"/>
        </w:rPr>
        <w:t>ного, иных аспектов развития общества.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«Музыка моего края» обучающийся научится: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отличать и ценить музыкальные традиции своей республики, края, народа;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характеризовать особенности творчества народных и профессиональных музыкант</w:t>
      </w:r>
      <w:r w:rsidRPr="008C5676">
        <w:rPr>
          <w:rFonts w:ascii="Times New Roman" w:hAnsi="Times New Roman"/>
          <w:color w:val="000000"/>
          <w:sz w:val="28"/>
          <w:lang w:val="ru-RU"/>
        </w:rPr>
        <w:t>ов, творческих коллективов своего края;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«Народное музыкальное творчество России» обучающийся научится: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определять на слух музыкаль</w:t>
      </w:r>
      <w:r w:rsidRPr="008C5676">
        <w:rPr>
          <w:rFonts w:ascii="Times New Roman" w:hAnsi="Times New Roman"/>
          <w:color w:val="000000"/>
          <w:sz w:val="28"/>
          <w:lang w:val="ru-RU"/>
        </w:rPr>
        <w:t>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различных жанров фольк</w:t>
      </w:r>
      <w:r w:rsidRPr="008C5676">
        <w:rPr>
          <w:rFonts w:ascii="Times New Roman" w:hAnsi="Times New Roman"/>
          <w:color w:val="000000"/>
          <w:sz w:val="28"/>
          <w:lang w:val="ru-RU"/>
        </w:rPr>
        <w:t>лорной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инструментовк группам духовых, струнных, ударно-шумовых инструментов;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объяснять на примерах связь устного народного музыкального творчества и деятельности профессиональных музыкантов в р</w:t>
      </w:r>
      <w:r w:rsidRPr="008C5676">
        <w:rPr>
          <w:rFonts w:ascii="Times New Roman" w:hAnsi="Times New Roman"/>
          <w:color w:val="000000"/>
          <w:sz w:val="28"/>
          <w:lang w:val="ru-RU"/>
        </w:rPr>
        <w:t>азвитии общей культуры страны.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«Русская классическая музыка» обучающийся научится: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характеризовать музыкальный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образ и выразительные средства, использованные композитором, способы развития и форму строения музыкального произведения;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русских композиторов;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</w:t>
      </w:r>
      <w:r w:rsidRPr="008C5676">
        <w:rPr>
          <w:rFonts w:ascii="Times New Roman" w:hAnsi="Times New Roman"/>
          <w:color w:val="000000"/>
          <w:sz w:val="28"/>
          <w:lang w:val="ru-RU"/>
        </w:rPr>
        <w:t>ественных композиторов-классиков, приводить примеры наиболее известных сочинений.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«Жанры музыкального искусства» обучающийся научится: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музыки (театральные, камерныеи симфонические, вокальные и и</w:t>
      </w:r>
      <w:r w:rsidRPr="008C5676">
        <w:rPr>
          <w:rFonts w:ascii="Times New Roman" w:hAnsi="Times New Roman"/>
          <w:color w:val="000000"/>
          <w:sz w:val="28"/>
          <w:lang w:val="ru-RU"/>
        </w:rPr>
        <w:t>нструментальные), знать их разновидности, приводить примеры;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рассуждать о круге образов и средствах их воплощения, типичныхдля данного жанра;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выразительно исполнять произведения (в том числе фрагменты) вокальных, инструментальных и музыкально-театральных </w:t>
      </w:r>
      <w:r w:rsidRPr="008C5676">
        <w:rPr>
          <w:rFonts w:ascii="Times New Roman" w:hAnsi="Times New Roman"/>
          <w:color w:val="000000"/>
          <w:sz w:val="28"/>
          <w:lang w:val="ru-RU"/>
        </w:rPr>
        <w:t>жанров.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«Музыка народов мира» обучающийся научится: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</w:t>
      </w:r>
      <w:r w:rsidRPr="008C5676">
        <w:rPr>
          <w:rFonts w:ascii="Times New Roman" w:hAnsi="Times New Roman"/>
          <w:color w:val="000000"/>
          <w:sz w:val="28"/>
          <w:lang w:val="ru-RU"/>
        </w:rPr>
        <w:t>ым культурно-национальным традициям;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на </w:t>
      </w:r>
      <w:r w:rsidRPr="008C5676">
        <w:rPr>
          <w:rFonts w:ascii="Times New Roman" w:hAnsi="Times New Roman"/>
          <w:color w:val="000000"/>
          <w:sz w:val="28"/>
          <w:lang w:val="ru-RU"/>
        </w:rPr>
        <w:t>слух и узнавать признаки влияния музыки разных народов мира в сочинениях профессиональных композиторов (из числа изученныхкультурно-национальных традиций и жанров).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«Европейская классическая музыка» обучающийся научится: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различа</w:t>
      </w:r>
      <w:r w:rsidRPr="008C5676">
        <w:rPr>
          <w:rFonts w:ascii="Times New Roman" w:hAnsi="Times New Roman"/>
          <w:color w:val="000000"/>
          <w:sz w:val="28"/>
          <w:lang w:val="ru-RU"/>
        </w:rPr>
        <w:t>ть на слух произведения европейских композиторов-классиков, называть автора, произведение, исполнительский состав;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исполн</w:t>
      </w:r>
      <w:r w:rsidRPr="008C5676">
        <w:rPr>
          <w:rFonts w:ascii="Times New Roman" w:hAnsi="Times New Roman"/>
          <w:color w:val="000000"/>
          <w:sz w:val="28"/>
          <w:lang w:val="ru-RU"/>
        </w:rPr>
        <w:t>ять (в том числе фрагментарно) сочинения композиторов-классиков;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 xml:space="preserve">характеризовать творчество не менее двух </w:t>
      </w:r>
      <w:r w:rsidRPr="008C5676">
        <w:rPr>
          <w:rFonts w:ascii="Times New Roman" w:hAnsi="Times New Roman"/>
          <w:color w:val="000000"/>
          <w:sz w:val="28"/>
          <w:lang w:val="ru-RU"/>
        </w:rPr>
        <w:t>композиторов-классиков, приводить примеры наиболее известных сочинений.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обучающийся научится: 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и произведения русской и европейской духовной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исполнять произведения русс</w:t>
      </w:r>
      <w:r w:rsidRPr="008C5676">
        <w:rPr>
          <w:rFonts w:ascii="Times New Roman" w:hAnsi="Times New Roman"/>
          <w:color w:val="000000"/>
          <w:sz w:val="28"/>
          <w:lang w:val="ru-RU"/>
        </w:rPr>
        <w:t>кой и европейской духовной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«Современная музыка: основные жанры и направления» обучающийся научится: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стили, направления и жанры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 современной музыки;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 в разных видах деятельности.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9 «Связь музыки с др</w:t>
      </w:r>
      <w:r w:rsidRPr="008C5676">
        <w:rPr>
          <w:rFonts w:ascii="Times New Roman" w:hAnsi="Times New Roman"/>
          <w:b/>
          <w:color w:val="000000"/>
          <w:sz w:val="28"/>
          <w:lang w:val="ru-RU"/>
        </w:rPr>
        <w:t>угими видами искусства» обучающийся научится</w:t>
      </w:r>
      <w:r w:rsidRPr="008C5676">
        <w:rPr>
          <w:rFonts w:ascii="Times New Roman" w:hAnsi="Times New Roman"/>
          <w:color w:val="000000"/>
          <w:sz w:val="28"/>
          <w:lang w:val="ru-RU"/>
        </w:rPr>
        <w:t>: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различать и анализировать средства выразительности разных видов искусств;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импровизировать, создавать произведения в одном виде и</w:t>
      </w:r>
      <w:r w:rsidRPr="008C5676">
        <w:rPr>
          <w:rFonts w:ascii="Times New Roman" w:hAnsi="Times New Roman"/>
          <w:color w:val="000000"/>
          <w:sz w:val="28"/>
          <w:lang w:val="ru-RU"/>
        </w:rPr>
        <w:t xml:space="preserve">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8C5676">
        <w:rPr>
          <w:rFonts w:ascii="Times New Roman" w:hAnsi="Times New Roman"/>
          <w:color w:val="000000"/>
          <w:sz w:val="28"/>
          <w:lang w:val="ru-RU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:rsidR="00654D54" w:rsidRPr="008C5676" w:rsidRDefault="001C57DF">
      <w:pPr>
        <w:spacing w:after="0" w:line="264" w:lineRule="auto"/>
        <w:ind w:firstLine="600"/>
        <w:jc w:val="both"/>
        <w:rPr>
          <w:lang w:val="ru-RU"/>
        </w:rPr>
      </w:pPr>
      <w:r w:rsidRPr="008C5676">
        <w:rPr>
          <w:rFonts w:ascii="Times New Roman" w:hAnsi="Times New Roman"/>
          <w:color w:val="000000"/>
          <w:sz w:val="28"/>
          <w:lang w:val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:rsidR="00654D54" w:rsidRPr="008C5676" w:rsidRDefault="00654D54">
      <w:pPr>
        <w:rPr>
          <w:lang w:val="ru-RU"/>
        </w:rPr>
        <w:sectPr w:rsidR="00654D54" w:rsidRPr="008C5676">
          <w:pgSz w:w="11906" w:h="16383"/>
          <w:pgMar w:top="1134" w:right="850" w:bottom="1134" w:left="1701" w:header="720" w:footer="720" w:gutter="0"/>
          <w:cols w:space="720"/>
        </w:sectPr>
      </w:pPr>
    </w:p>
    <w:p w:rsidR="00654D54" w:rsidRDefault="001C57DF">
      <w:pPr>
        <w:spacing w:after="0"/>
        <w:ind w:left="120"/>
      </w:pPr>
      <w:bookmarkStart w:id="12" w:name="block-28770453"/>
      <w:bookmarkEnd w:id="10"/>
      <w:r w:rsidRPr="008C567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54D54" w:rsidRDefault="001C57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654D54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 w:rsidRPr="008C567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Образы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Национальные </w:t>
            </w: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 w:rsidRPr="008C567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 w:rsidRPr="008C567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</w:tbl>
    <w:p w:rsidR="00654D54" w:rsidRDefault="00654D54">
      <w:pPr>
        <w:sectPr w:rsidR="00654D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54D54" w:rsidRDefault="001C57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654D54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Музыка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моего края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 w:rsidRPr="008C567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Музыка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народов мира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 w:rsidRPr="008C567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Современная </w:t>
            </w: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музыка: основные жанры и направления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 w:rsidRPr="008C567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</w:tbl>
    <w:p w:rsidR="00654D54" w:rsidRDefault="00654D54">
      <w:pPr>
        <w:sectPr w:rsidR="00654D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54D54" w:rsidRDefault="001C57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654D54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 w:rsidRPr="008C567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 w:rsidRPr="008C567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 w:rsidRPr="008C567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</w:tbl>
    <w:p w:rsidR="00654D54" w:rsidRDefault="00654D54">
      <w:pPr>
        <w:sectPr w:rsidR="00654D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54D54" w:rsidRDefault="001C57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654D54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 w:rsidRPr="008C567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– зеркало эпохи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 w:rsidRPr="008C567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</w:t>
            </w: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4.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 w:rsidRPr="008C567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5.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C567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кино и </w:t>
            </w:r>
            <w:r>
              <w:rPr>
                <w:rFonts w:ascii="Times New Roman" w:hAnsi="Times New Roman"/>
                <w:color w:val="000000"/>
                <w:sz w:val="24"/>
              </w:rPr>
              <w:t>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</w:tbl>
    <w:p w:rsidR="00654D54" w:rsidRDefault="00654D54">
      <w:pPr>
        <w:sectPr w:rsidR="00654D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54D54" w:rsidRDefault="00654D54">
      <w:pPr>
        <w:sectPr w:rsidR="00654D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54D54" w:rsidRDefault="001C57DF">
      <w:pPr>
        <w:spacing w:after="0"/>
        <w:ind w:left="120"/>
      </w:pPr>
      <w:bookmarkStart w:id="13" w:name="block-28770454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54D54" w:rsidRDefault="001C57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3943"/>
        <w:gridCol w:w="1221"/>
        <w:gridCol w:w="1841"/>
        <w:gridCol w:w="1910"/>
        <w:gridCol w:w="1347"/>
        <w:gridCol w:w="2824"/>
      </w:tblGrid>
      <w:tr w:rsidR="00654D54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Традиционная музыка – отражение жизни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Россия, Россия, нет слова красивей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Первое путешествие в музыкальный 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Второе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Звать через прошлое к настоящему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О доблестях, о подвигах, о славе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Здесь мало услышать, здесь вслушаться нужно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Жанры инструментальной и вокальной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Всю жизнь мою несу Родину в душе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Символ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путешествия 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Ты, Моцарт, бог, и сам того не знаешь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Небесное и земное в звуках и красках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Любить. Молиться. Петь. Святое назначенье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Что роднит музыку и литературу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Музыка в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живопись и живописная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</w:tbl>
    <w:p w:rsidR="00654D54" w:rsidRDefault="00654D54">
      <w:pPr>
        <w:sectPr w:rsidR="00654D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54D54" w:rsidRDefault="001C57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8"/>
        <w:gridCol w:w="1219"/>
        <w:gridCol w:w="1841"/>
        <w:gridCol w:w="1910"/>
        <w:gridCol w:w="1347"/>
        <w:gridCol w:w="2812"/>
      </w:tblGrid>
      <w:tr w:rsidR="00654D54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«Подожди, не спеши, у берез посиди…»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музыкальная культура родного края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Обряды и обычаи в фольклоре и в творчестве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0734</w:t>
              </w:r>
            </w:hyperlink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Народное искусство Древней Руси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традиции родного края и соседних регионов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чарующих звуков: романс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Два музыкальных </w:t>
            </w:r>
            <w:r>
              <w:rPr>
                <w:rFonts w:ascii="Times New Roman" w:hAnsi="Times New Roman"/>
                <w:color w:val="000000"/>
                <w:sz w:val="24"/>
              </w:rPr>
              <w:t>посвящения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«Мозаика»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симфонической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Патриотические чувства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музыкального театра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Фортуна правит миром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камерной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2746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Вечные темы искусства и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увертюра. Увертюра-фантазия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 </w:t>
            </w:r>
            <w:r>
              <w:rPr>
                <w:rFonts w:ascii="Times New Roman" w:hAnsi="Times New Roman"/>
                <w:color w:val="000000"/>
                <w:sz w:val="24"/>
              </w:rPr>
              <w:t>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образ и 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Симфоническое развитие </w:t>
            </w:r>
            <w:r>
              <w:rPr>
                <w:rFonts w:ascii="Times New Roman" w:hAnsi="Times New Roman"/>
                <w:color w:val="000000"/>
                <w:sz w:val="24"/>
              </w:rPr>
              <w:t>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Авторская песня: прошлое и настоящее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Давайте понимать друг друга с 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полуслова: песни Булата Окуджавы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Космический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Мюзикл. Особенности жанра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музыке и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Ночной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</w:tbl>
    <w:p w:rsidR="00654D54" w:rsidRDefault="00654D54">
      <w:pPr>
        <w:sectPr w:rsidR="00654D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54D54" w:rsidRDefault="001C57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5"/>
        <w:gridCol w:w="3953"/>
        <w:gridCol w:w="1222"/>
        <w:gridCol w:w="1841"/>
        <w:gridCol w:w="1910"/>
        <w:gridCol w:w="1347"/>
        <w:gridCol w:w="2812"/>
      </w:tblGrid>
      <w:tr w:rsidR="00654D54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Музыкальное путешествие: </w:t>
            </w:r>
            <w:r>
              <w:rPr>
                <w:rFonts w:ascii="Times New Roman" w:hAnsi="Times New Roman"/>
                <w:color w:val="000000"/>
                <w:sz w:val="24"/>
              </w:rPr>
              <w:t>моя Россия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народный календарь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Календарные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«Я русский композитор, и… это русская музыка»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Вокальные циклы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Судьба человеческая – судьба народная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и современность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Прелюдия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Соната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народов Европы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Музыкальная драматургия - развитие </w:t>
            </w:r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6576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Героические образы в музыке, литературе, изобразительном искусстве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Сюжеты и образы религиозной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5036</w:t>
              </w:r>
            </w:hyperlink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«Вечерни» и «Утрени»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«Иисус Христос — суперзвезда»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«Юнона и Авось» А. Рыбникова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«Рапсодия в стиле блюз»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хиты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Вечная красота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Мир образов природы родного края в музыке, литературе,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</w:tbl>
    <w:p w:rsidR="00654D54" w:rsidRDefault="00654D54">
      <w:pPr>
        <w:sectPr w:rsidR="00654D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54D54" w:rsidRDefault="001C57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4008"/>
        <w:gridCol w:w="1201"/>
        <w:gridCol w:w="1841"/>
        <w:gridCol w:w="1910"/>
        <w:gridCol w:w="1347"/>
        <w:gridCol w:w="2812"/>
      </w:tblGrid>
      <w:tr w:rsidR="00654D54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54D54" w:rsidRDefault="00654D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54D54" w:rsidRDefault="00654D54"/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Милый сердцу край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Исследовательский проект на одну из тем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жизнь фольклора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балетного жанра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Опера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«Князь Игорь»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Опера: строение музыкального спектакля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зарисовки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Симфония: прошлое и настоящее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музыкальной драматургии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Лирико-драматическая симфония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традиции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Воплощение 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храмовом синтезе искусств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Неизвестный Свиридов «О России петь — что стремиться в </w:t>
            </w: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храм…»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фресок Дионисия — миру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в современной обработке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Мюзикл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eabc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eabff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156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Популярные авторы мюзиклов в России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eabaf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кино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54D54" w:rsidRPr="008C567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Жанры фильма-оперы, фильма-балета, фильма-мюзикла, музыкального мультфильма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C56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8786</w:t>
              </w:r>
            </w:hyperlink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Музыка к фильму «Властелин колец»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песни Б.Окуджавы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654D54" w:rsidRDefault="00654D54">
            <w:pPr>
              <w:spacing w:after="0"/>
              <w:ind w:left="135"/>
            </w:pPr>
          </w:p>
        </w:tc>
      </w:tr>
      <w:tr w:rsidR="00654D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Pr="008C5676" w:rsidRDefault="001C57DF">
            <w:pPr>
              <w:spacing w:after="0"/>
              <w:ind w:left="135"/>
              <w:rPr>
                <w:lang w:val="ru-RU"/>
              </w:rPr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 w:rsidRPr="008C56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654D54" w:rsidRDefault="001C57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54D54" w:rsidRDefault="00654D54"/>
        </w:tc>
      </w:tr>
    </w:tbl>
    <w:p w:rsidR="00654D54" w:rsidRDefault="00654D54">
      <w:pPr>
        <w:sectPr w:rsidR="00654D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54D54" w:rsidRDefault="00654D54">
      <w:pPr>
        <w:sectPr w:rsidR="00654D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54D54" w:rsidRDefault="001C57DF">
      <w:pPr>
        <w:spacing w:after="0"/>
        <w:ind w:left="120"/>
      </w:pPr>
      <w:bookmarkStart w:id="14" w:name="block-28770455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54D54" w:rsidRDefault="001C57D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54D54" w:rsidRDefault="00654D54">
      <w:pPr>
        <w:spacing w:after="0" w:line="480" w:lineRule="auto"/>
        <w:ind w:left="120"/>
      </w:pPr>
    </w:p>
    <w:p w:rsidR="00654D54" w:rsidRDefault="00654D54">
      <w:pPr>
        <w:spacing w:after="0" w:line="480" w:lineRule="auto"/>
        <w:ind w:left="120"/>
      </w:pPr>
    </w:p>
    <w:p w:rsidR="00654D54" w:rsidRDefault="00654D54">
      <w:pPr>
        <w:spacing w:after="0"/>
        <w:ind w:left="120"/>
      </w:pPr>
    </w:p>
    <w:p w:rsidR="00654D54" w:rsidRDefault="001C57D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54D54" w:rsidRDefault="00654D54">
      <w:pPr>
        <w:spacing w:after="0" w:line="480" w:lineRule="auto"/>
        <w:ind w:left="120"/>
      </w:pPr>
    </w:p>
    <w:p w:rsidR="00654D54" w:rsidRDefault="00654D54">
      <w:pPr>
        <w:spacing w:after="0"/>
        <w:ind w:left="120"/>
      </w:pPr>
    </w:p>
    <w:p w:rsidR="00654D54" w:rsidRPr="008C5676" w:rsidRDefault="001C57DF">
      <w:pPr>
        <w:spacing w:after="0" w:line="480" w:lineRule="auto"/>
        <w:ind w:left="120"/>
        <w:rPr>
          <w:lang w:val="ru-RU"/>
        </w:rPr>
      </w:pPr>
      <w:r w:rsidRPr="008C567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54D54" w:rsidRPr="008C5676" w:rsidRDefault="00654D54">
      <w:pPr>
        <w:spacing w:after="0" w:line="480" w:lineRule="auto"/>
        <w:ind w:left="120"/>
        <w:rPr>
          <w:lang w:val="ru-RU"/>
        </w:rPr>
      </w:pPr>
    </w:p>
    <w:p w:rsidR="00654D54" w:rsidRPr="008C5676" w:rsidRDefault="00654D54">
      <w:pPr>
        <w:rPr>
          <w:lang w:val="ru-RU"/>
        </w:rPr>
        <w:sectPr w:rsidR="00654D54" w:rsidRPr="008C5676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1C57DF" w:rsidRPr="008C5676" w:rsidRDefault="001C57DF">
      <w:pPr>
        <w:rPr>
          <w:lang w:val="ru-RU"/>
        </w:rPr>
      </w:pPr>
    </w:p>
    <w:sectPr w:rsidR="001C57DF" w:rsidRPr="008C567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654D54"/>
    <w:rsid w:val="001C57DF"/>
    <w:rsid w:val="00654D54"/>
    <w:rsid w:val="008C5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C56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C56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5ea02b6" TargetMode="External"/><Relationship Id="rId117" Type="http://schemas.openxmlformats.org/officeDocument/2006/relationships/hyperlink" Target="https://m.edsoo.ru/f5ea9dd4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9dd4" TargetMode="External"/><Relationship Id="rId68" Type="http://schemas.openxmlformats.org/officeDocument/2006/relationships/hyperlink" Target="https://m.edsoo.ru/f5ea9dd4" TargetMode="External"/><Relationship Id="rId84" Type="http://schemas.openxmlformats.org/officeDocument/2006/relationships/hyperlink" Target="https://m.edsoo.ru/f5e9f104" TargetMode="External"/><Relationship Id="rId89" Type="http://schemas.openxmlformats.org/officeDocument/2006/relationships/hyperlink" Target="https://m.edsoo.ru/f5e9e236" TargetMode="External"/><Relationship Id="rId112" Type="http://schemas.openxmlformats.org/officeDocument/2006/relationships/hyperlink" Target="https://m.edsoo.ru/f5ea59aa" TargetMode="External"/><Relationship Id="rId16" Type="http://schemas.openxmlformats.org/officeDocument/2006/relationships/hyperlink" Target="https://m.edsoo.ru/f5e9b004" TargetMode="External"/><Relationship Id="rId107" Type="http://schemas.openxmlformats.org/officeDocument/2006/relationships/hyperlink" Target="https://m.edsoo.ru/f5ea6ed6" TargetMode="External"/><Relationship Id="rId11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74" Type="http://schemas.openxmlformats.org/officeDocument/2006/relationships/hyperlink" Target="https://m.edsoo.ru/f5ea9dd4" TargetMode="External"/><Relationship Id="rId79" Type="http://schemas.openxmlformats.org/officeDocument/2006/relationships/hyperlink" Target="https://m.edsoo.ru/f5e9b5b8" TargetMode="External"/><Relationship Id="rId102" Type="http://schemas.openxmlformats.org/officeDocument/2006/relationships/hyperlink" Target="https://m.edsoo.ru/f5ea30ec" TargetMode="External"/><Relationship Id="rId123" Type="http://schemas.openxmlformats.org/officeDocument/2006/relationships/hyperlink" Target="https://m.edsoo.ru/f5eab86e" TargetMode="External"/><Relationship Id="rId128" Type="http://schemas.openxmlformats.org/officeDocument/2006/relationships/fontTable" Target="fontTable.xml"/><Relationship Id="rId5" Type="http://schemas.openxmlformats.org/officeDocument/2006/relationships/hyperlink" Target="https://m.edsoo.ru/f5e9b004" TargetMode="External"/><Relationship Id="rId90" Type="http://schemas.openxmlformats.org/officeDocument/2006/relationships/hyperlink" Target="https://m.edsoo.ru/f5e9e3a8" TargetMode="External"/><Relationship Id="rId95" Type="http://schemas.openxmlformats.org/officeDocument/2006/relationships/hyperlink" Target="https://m.edsoo.ru/f5ea0d06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56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77" Type="http://schemas.openxmlformats.org/officeDocument/2006/relationships/hyperlink" Target="https://m.edsoo.ru/f5e9ae6a" TargetMode="External"/><Relationship Id="rId100" Type="http://schemas.openxmlformats.org/officeDocument/2006/relationships/hyperlink" Target="https://m.edsoo.ru/f5ea1c60" TargetMode="External"/><Relationship Id="rId105" Type="http://schemas.openxmlformats.org/officeDocument/2006/relationships/hyperlink" Target="https://m.edsoo.ru/f5ea195e" TargetMode="External"/><Relationship Id="rId113" Type="http://schemas.openxmlformats.org/officeDocument/2006/relationships/hyperlink" Target="https://m.edsoo.ru/f5ea613e" TargetMode="External"/><Relationship Id="rId118" Type="http://schemas.openxmlformats.org/officeDocument/2006/relationships/hyperlink" Target="https://m.edsoo.ru/f5eab27e" TargetMode="External"/><Relationship Id="rId126" Type="http://schemas.openxmlformats.org/officeDocument/2006/relationships/hyperlink" Target="https://m.edsoo.ru/f5ea85a6" TargetMode="Externa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80" Type="http://schemas.openxmlformats.org/officeDocument/2006/relationships/hyperlink" Target="https://m.edsoo.ru/f5e9b270" TargetMode="External"/><Relationship Id="rId85" Type="http://schemas.openxmlformats.org/officeDocument/2006/relationships/hyperlink" Target="https://m.edsoo.ru/f5e9d6d8" TargetMode="External"/><Relationship Id="rId93" Type="http://schemas.openxmlformats.org/officeDocument/2006/relationships/hyperlink" Target="https://m.edsoo.ru/f5e9d85e" TargetMode="External"/><Relationship Id="rId98" Type="http://schemas.openxmlformats.org/officeDocument/2006/relationships/hyperlink" Target="https://m.edsoo.ru/f5ea05b8" TargetMode="External"/><Relationship Id="rId121" Type="http://schemas.openxmlformats.org/officeDocument/2006/relationships/hyperlink" Target="https://m.edsoo.ru/f5eabff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25" Type="http://schemas.openxmlformats.org/officeDocument/2006/relationships/hyperlink" Target="https://m.edsoo.ru/f5ea02b6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59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103" Type="http://schemas.openxmlformats.org/officeDocument/2006/relationships/hyperlink" Target="https://m.edsoo.ru/f5ea2746" TargetMode="External"/><Relationship Id="rId108" Type="http://schemas.openxmlformats.org/officeDocument/2006/relationships/hyperlink" Target="https://m.edsoo.ru/f5ea6576" TargetMode="External"/><Relationship Id="rId116" Type="http://schemas.openxmlformats.org/officeDocument/2006/relationships/hyperlink" Target="https://m.edsoo.ru/f5ea9c62" TargetMode="External"/><Relationship Id="rId124" Type="http://schemas.openxmlformats.org/officeDocument/2006/relationships/hyperlink" Target="https://m.edsoo.ru/f5eab9c2" TargetMode="External"/><Relationship Id="rId129" Type="http://schemas.openxmlformats.org/officeDocument/2006/relationships/theme" Target="theme/theme1.xm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54" Type="http://schemas.openxmlformats.org/officeDocument/2006/relationships/hyperlink" Target="https://m.edsoo.ru/f5ea40f0" TargetMode="External"/><Relationship Id="rId62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83" Type="http://schemas.openxmlformats.org/officeDocument/2006/relationships/hyperlink" Target="https://m.edsoo.ru/f5e9e6a0" TargetMode="External"/><Relationship Id="rId88" Type="http://schemas.openxmlformats.org/officeDocument/2006/relationships/hyperlink" Target="https://m.edsoo.ru/f5e9e092" TargetMode="External"/><Relationship Id="rId91" Type="http://schemas.openxmlformats.org/officeDocument/2006/relationships/hyperlink" Target="https://m.edsoo.ru/f5e9f884" TargetMode="External"/><Relationship Id="rId96" Type="http://schemas.openxmlformats.org/officeDocument/2006/relationships/hyperlink" Target="https://m.edsoo.ru/f5ea09fa" TargetMode="External"/><Relationship Id="rId111" Type="http://schemas.openxmlformats.org/officeDocument/2006/relationships/hyperlink" Target="https://m.edsoo.ru/f5ea5fae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Relationship Id="rId15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9b004" TargetMode="External"/><Relationship Id="rId28" Type="http://schemas.openxmlformats.org/officeDocument/2006/relationships/hyperlink" Target="https://m.edsoo.ru/f5ea02b6" TargetMode="External"/><Relationship Id="rId36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hyperlink" Target="https://m.edsoo.ru/f5ea36fa" TargetMode="External"/><Relationship Id="rId114" Type="http://schemas.openxmlformats.org/officeDocument/2006/relationships/hyperlink" Target="https://m.edsoo.ru/f5eaa20c" TargetMode="External"/><Relationship Id="rId119" Type="http://schemas.openxmlformats.org/officeDocument/2006/relationships/hyperlink" Target="https://m.edsoo.ru/f5eab4d6" TargetMode="External"/><Relationship Id="rId127" Type="http://schemas.openxmlformats.org/officeDocument/2006/relationships/hyperlink" Target="https://m.edsoo.ru/f5ea8786" TargetMode="Externa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44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9b748" TargetMode="External"/><Relationship Id="rId81" Type="http://schemas.openxmlformats.org/officeDocument/2006/relationships/hyperlink" Target="https://m.edsoo.ru/f5e9b5b8" TargetMode="External"/><Relationship Id="rId86" Type="http://schemas.openxmlformats.org/officeDocument/2006/relationships/hyperlink" Target="https://m.edsoo.ru/f5e9e524" TargetMode="External"/><Relationship Id="rId94" Type="http://schemas.openxmlformats.org/officeDocument/2006/relationships/hyperlink" Target="https://m.edsoo.ru/f5ea0734" TargetMode="External"/><Relationship Id="rId99" Type="http://schemas.openxmlformats.org/officeDocument/2006/relationships/hyperlink" Target="https://m.edsoo.ru/f5ea0b80" TargetMode="External"/><Relationship Id="rId101" Type="http://schemas.openxmlformats.org/officeDocument/2006/relationships/hyperlink" Target="https://m.edsoo.ru/f5ea25c0" TargetMode="External"/><Relationship Id="rId122" Type="http://schemas.openxmlformats.org/officeDocument/2006/relationships/hyperlink" Target="https://m.edsoo.ru/f5eac15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f5e9b004" TargetMode="Externa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109" Type="http://schemas.openxmlformats.org/officeDocument/2006/relationships/hyperlink" Target="https://m.edsoo.ru/f5ea694a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a9dd4" TargetMode="External"/><Relationship Id="rId97" Type="http://schemas.openxmlformats.org/officeDocument/2006/relationships/hyperlink" Target="https://m.edsoo.ru/f5ea02b6" TargetMode="External"/><Relationship Id="rId104" Type="http://schemas.openxmlformats.org/officeDocument/2006/relationships/hyperlink" Target="https://m.edsoo.ru/f5ea17f6" TargetMode="External"/><Relationship Id="rId120" Type="http://schemas.openxmlformats.org/officeDocument/2006/relationships/hyperlink" Target="https://m.edsoo.ru/f5eabc2e" TargetMode="External"/><Relationship Id="rId125" Type="http://schemas.openxmlformats.org/officeDocument/2006/relationships/hyperlink" Target="https://m.edsoo.ru/f5eabaf8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9b41e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f5ea02b6" TargetMode="External"/><Relationship Id="rId24" Type="http://schemas.openxmlformats.org/officeDocument/2006/relationships/hyperlink" Target="https://m.edsoo.ru/f5ea02b6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40f0" TargetMode="External"/><Relationship Id="rId66" Type="http://schemas.openxmlformats.org/officeDocument/2006/relationships/hyperlink" Target="https://m.edsoo.ru/f5ea9dd4" TargetMode="External"/><Relationship Id="rId87" Type="http://schemas.openxmlformats.org/officeDocument/2006/relationships/hyperlink" Target="https://m.edsoo.ru/f5e9b5b8" TargetMode="External"/><Relationship Id="rId110" Type="http://schemas.openxmlformats.org/officeDocument/2006/relationships/hyperlink" Target="https://m.edsoo.ru/f5ea5036" TargetMode="External"/><Relationship Id="rId115" Type="http://schemas.openxmlformats.org/officeDocument/2006/relationships/hyperlink" Target="https://m.edsoo.ru/f5ea9afa" TargetMode="External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9bd1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12923</Words>
  <Characters>73665</Characters>
  <Application>Microsoft Office Word</Application>
  <DocSecurity>0</DocSecurity>
  <Lines>613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 140</cp:lastModifiedBy>
  <cp:revision>3</cp:revision>
  <cp:lastPrinted>2023-10-31T09:57:00Z</cp:lastPrinted>
  <dcterms:created xsi:type="dcterms:W3CDTF">2023-10-31T09:55:00Z</dcterms:created>
  <dcterms:modified xsi:type="dcterms:W3CDTF">2023-10-31T10:01:00Z</dcterms:modified>
</cp:coreProperties>
</file>